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F3FB" w14:textId="356D1259"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AA58C4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E72E8">
                              <w:rPr>
                                <w:rFonts w:ascii="Arial" w:hAnsi="Arial" w:cs="Arial"/>
                                <w:bCs/>
                                <w:color w:val="000000"/>
                                <w:sz w:val="13"/>
                                <w:szCs w:val="13"/>
                              </w:rPr>
                              <w:t>7</w:t>
                            </w:r>
                            <w:bookmarkStart w:id="0" w:name="_GoBack"/>
                            <w:bookmarkEnd w:id="0"/>
                            <w:r w:rsidR="00FA1312" w:rsidRPr="00986B1C">
                              <w:rPr>
                                <w:rFonts w:ascii="Arial" w:hAnsi="Arial" w:cs="Arial"/>
                                <w:bCs/>
                                <w:color w:val="000000"/>
                                <w:sz w:val="13"/>
                                <w:szCs w:val="13"/>
                              </w:rPr>
                              <w:t xml:space="preserve">. </w:t>
                            </w:r>
                            <w:r w:rsidR="00B545A2">
                              <w:rPr>
                                <w:rFonts w:ascii="Arial" w:hAnsi="Arial" w:cs="Arial"/>
                                <w:bCs/>
                                <w:color w:val="000000"/>
                                <w:sz w:val="13"/>
                                <w:szCs w:val="13"/>
                              </w:rPr>
                              <w:t>September</w:t>
                            </w:r>
                            <w:r w:rsidR="00FA1312" w:rsidRPr="00986B1C">
                              <w:rPr>
                                <w:rFonts w:ascii="Arial" w:hAnsi="Arial" w:cs="Arial"/>
                                <w:bCs/>
                                <w:color w:val="000000"/>
                                <w:sz w:val="13"/>
                                <w:szCs w:val="13"/>
                              </w:rPr>
                              <w:t xml:space="preserve"> 2017</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AA58C4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E72E8">
                        <w:rPr>
                          <w:rFonts w:ascii="Arial" w:hAnsi="Arial" w:cs="Arial"/>
                          <w:bCs/>
                          <w:color w:val="000000"/>
                          <w:sz w:val="13"/>
                          <w:szCs w:val="13"/>
                        </w:rPr>
                        <w:t>7</w:t>
                      </w:r>
                      <w:bookmarkStart w:id="1" w:name="_GoBack"/>
                      <w:bookmarkEnd w:id="1"/>
                      <w:r w:rsidR="00FA1312" w:rsidRPr="00986B1C">
                        <w:rPr>
                          <w:rFonts w:ascii="Arial" w:hAnsi="Arial" w:cs="Arial"/>
                          <w:bCs/>
                          <w:color w:val="000000"/>
                          <w:sz w:val="13"/>
                          <w:szCs w:val="13"/>
                        </w:rPr>
                        <w:t xml:space="preserve">. </w:t>
                      </w:r>
                      <w:r w:rsidR="00B545A2">
                        <w:rPr>
                          <w:rFonts w:ascii="Arial" w:hAnsi="Arial" w:cs="Arial"/>
                          <w:bCs/>
                          <w:color w:val="000000"/>
                          <w:sz w:val="13"/>
                          <w:szCs w:val="13"/>
                        </w:rPr>
                        <w:t>September</w:t>
                      </w:r>
                      <w:r w:rsidR="00FA1312" w:rsidRPr="00986B1C">
                        <w:rPr>
                          <w:rFonts w:ascii="Arial" w:hAnsi="Arial" w:cs="Arial"/>
                          <w:bCs/>
                          <w:color w:val="000000"/>
                          <w:sz w:val="13"/>
                          <w:szCs w:val="13"/>
                        </w:rPr>
                        <w:t xml:space="preserve"> 2017</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7943660B" w:rsidR="001C7FD2" w:rsidRPr="00920164" w:rsidRDefault="00B545A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C03AC5A"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E13F6D">
                              <w:rPr>
                                <w:rFonts w:ascii="Arial" w:hAnsi="Arial" w:cs="Arial"/>
                                <w:b/>
                                <w:bCs/>
                                <w:color w:val="000000"/>
                                <w:sz w:val="13"/>
                                <w:szCs w:val="13"/>
                              </w:rPr>
                              <w:t>0</w:t>
                            </w:r>
                            <w:r w:rsidR="008E72E8">
                              <w:rPr>
                                <w:rFonts w:ascii="Arial" w:hAnsi="Arial" w:cs="Arial"/>
                                <w:b/>
                                <w:bCs/>
                                <w:color w:val="000000"/>
                                <w:sz w:val="13"/>
                                <w:szCs w:val="13"/>
                              </w:rPr>
                              <w:t>7</w:t>
                            </w:r>
                            <w:r w:rsidR="007F31D7" w:rsidRPr="00920164">
                              <w:rPr>
                                <w:rFonts w:ascii="Arial" w:hAnsi="Arial" w:cs="Arial"/>
                                <w:b/>
                                <w:bCs/>
                                <w:color w:val="000000"/>
                                <w:sz w:val="13"/>
                                <w:szCs w:val="13"/>
                              </w:rPr>
                              <w:t>.0</w:t>
                            </w:r>
                            <w:r w:rsidR="00B545A2">
                              <w:rPr>
                                <w:rFonts w:ascii="Arial" w:hAnsi="Arial" w:cs="Arial"/>
                                <w:b/>
                                <w:bCs/>
                                <w:color w:val="000000"/>
                                <w:sz w:val="13"/>
                                <w:szCs w:val="13"/>
                              </w:rPr>
                              <w:t>9</w:t>
                            </w:r>
                            <w:r w:rsidR="00FA1312" w:rsidRPr="00920164">
                              <w:rPr>
                                <w:rFonts w:ascii="Arial" w:hAnsi="Arial" w:cs="Arial"/>
                                <w:b/>
                                <w:bCs/>
                                <w:color w:val="000000"/>
                                <w:sz w:val="13"/>
                                <w:szCs w:val="13"/>
                              </w:rPr>
                              <w:t>.2017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7943660B" w:rsidR="001C7FD2" w:rsidRPr="00920164" w:rsidRDefault="00B545A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6C03AC5A"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E13F6D">
                        <w:rPr>
                          <w:rFonts w:ascii="Arial" w:hAnsi="Arial" w:cs="Arial"/>
                          <w:b/>
                          <w:bCs/>
                          <w:color w:val="000000"/>
                          <w:sz w:val="13"/>
                          <w:szCs w:val="13"/>
                        </w:rPr>
                        <w:t>0</w:t>
                      </w:r>
                      <w:r w:rsidR="008E72E8">
                        <w:rPr>
                          <w:rFonts w:ascii="Arial" w:hAnsi="Arial" w:cs="Arial"/>
                          <w:b/>
                          <w:bCs/>
                          <w:color w:val="000000"/>
                          <w:sz w:val="13"/>
                          <w:szCs w:val="13"/>
                        </w:rPr>
                        <w:t>7</w:t>
                      </w:r>
                      <w:r w:rsidR="007F31D7" w:rsidRPr="00920164">
                        <w:rPr>
                          <w:rFonts w:ascii="Arial" w:hAnsi="Arial" w:cs="Arial"/>
                          <w:b/>
                          <w:bCs/>
                          <w:color w:val="000000"/>
                          <w:sz w:val="13"/>
                          <w:szCs w:val="13"/>
                        </w:rPr>
                        <w:t>.0</w:t>
                      </w:r>
                      <w:r w:rsidR="00B545A2">
                        <w:rPr>
                          <w:rFonts w:ascii="Arial" w:hAnsi="Arial" w:cs="Arial"/>
                          <w:b/>
                          <w:bCs/>
                          <w:color w:val="000000"/>
                          <w:sz w:val="13"/>
                          <w:szCs w:val="13"/>
                        </w:rPr>
                        <w:t>9</w:t>
                      </w:r>
                      <w:r w:rsidR="00FA1312" w:rsidRPr="00920164">
                        <w:rPr>
                          <w:rFonts w:ascii="Arial" w:hAnsi="Arial" w:cs="Arial"/>
                          <w:b/>
                          <w:bCs/>
                          <w:color w:val="000000"/>
                          <w:sz w:val="13"/>
                          <w:szCs w:val="13"/>
                        </w:rPr>
                        <w:t>.2017</w:t>
                      </w:r>
                    </w:p>
                  </w:txbxContent>
                </v:textbox>
                <w10:wrap type="square" anchorx="page" anchory="margin"/>
                <w10:anchorlock/>
              </v:shape>
            </w:pict>
          </mc:Fallback>
        </mc:AlternateContent>
      </w:r>
      <w:r w:rsidR="00FF1C2D">
        <w:rPr>
          <w:rFonts w:ascii="Arial" w:hAnsi="Arial" w:cs="Arial"/>
          <w:b/>
          <w:color w:val="000000"/>
          <w:sz w:val="20"/>
          <w:szCs w:val="19"/>
        </w:rPr>
        <w:t xml:space="preserve">Losverfahren für freie HSHL-Studienplätze in drei zulassungsbeschränkten Studiengängen </w:t>
      </w:r>
    </w:p>
    <w:p w14:paraId="1D2F0FFF" w14:textId="53AFF935" w:rsidR="00860981" w:rsidRPr="005551A9" w:rsidRDefault="007238C5" w:rsidP="001B20FD">
      <w:pPr>
        <w:widowControl w:val="0"/>
        <w:autoSpaceDE w:val="0"/>
        <w:autoSpaceDN w:val="0"/>
        <w:adjustRightInd w:val="0"/>
        <w:spacing w:after="160" w:line="270" w:lineRule="exact"/>
        <w:jc w:val="both"/>
        <w:rPr>
          <w:rFonts w:ascii="Arial" w:hAnsi="Arial" w:cs="Arial"/>
          <w:sz w:val="20"/>
          <w:szCs w:val="19"/>
        </w:rPr>
      </w:pPr>
      <w:r>
        <w:rPr>
          <w:rFonts w:ascii="Arial" w:hAnsi="Arial" w:cs="Arial"/>
          <w:color w:val="000000"/>
          <w:sz w:val="20"/>
          <w:szCs w:val="19"/>
        </w:rPr>
        <w:t xml:space="preserve">In den </w:t>
      </w:r>
      <w:r w:rsidR="00FF1C2D">
        <w:rPr>
          <w:rFonts w:ascii="Arial" w:hAnsi="Arial" w:cs="Arial"/>
          <w:color w:val="000000"/>
          <w:sz w:val="20"/>
          <w:szCs w:val="19"/>
        </w:rPr>
        <w:t>Studiengänge</w:t>
      </w:r>
      <w:r>
        <w:rPr>
          <w:rFonts w:ascii="Arial" w:hAnsi="Arial" w:cs="Arial"/>
          <w:color w:val="000000"/>
          <w:sz w:val="20"/>
          <w:szCs w:val="19"/>
        </w:rPr>
        <w:t>n</w:t>
      </w:r>
      <w:r w:rsidR="00FF1C2D" w:rsidRPr="00FF1C2D">
        <w:rPr>
          <w:rFonts w:ascii="Arial" w:hAnsi="Arial" w:cs="Arial"/>
          <w:color w:val="000000"/>
          <w:sz w:val="20"/>
          <w:szCs w:val="19"/>
        </w:rPr>
        <w:t xml:space="preserve"> </w:t>
      </w:r>
      <w:r w:rsidR="00A34F89">
        <w:rPr>
          <w:rFonts w:ascii="Arial" w:hAnsi="Arial" w:cs="Arial"/>
          <w:color w:val="000000"/>
          <w:sz w:val="20"/>
          <w:szCs w:val="19"/>
        </w:rPr>
        <w:t>„</w:t>
      </w:r>
      <w:r w:rsidR="00FF1C2D" w:rsidRPr="00FF1C2D">
        <w:rPr>
          <w:rFonts w:ascii="Arial" w:hAnsi="Arial" w:cs="Arial"/>
          <w:color w:val="000000"/>
          <w:sz w:val="20"/>
          <w:szCs w:val="19"/>
        </w:rPr>
        <w:t>Biomedizinische Technologie</w:t>
      </w:r>
      <w:r w:rsidR="00A34F89">
        <w:rPr>
          <w:rFonts w:ascii="Arial" w:hAnsi="Arial" w:cs="Arial"/>
          <w:color w:val="000000"/>
          <w:sz w:val="20"/>
          <w:szCs w:val="19"/>
        </w:rPr>
        <w:t>“</w:t>
      </w:r>
      <w:r w:rsidR="00FF1C2D">
        <w:rPr>
          <w:rFonts w:ascii="Arial" w:hAnsi="Arial" w:cs="Arial"/>
          <w:color w:val="000000"/>
          <w:sz w:val="20"/>
          <w:szCs w:val="19"/>
        </w:rPr>
        <w:t xml:space="preserve">, „Sport- und Gesundheitstechnik“ sowie „Technisches Management und Marketing“ </w:t>
      </w:r>
      <w:r w:rsidR="00860981">
        <w:rPr>
          <w:rFonts w:ascii="Arial" w:hAnsi="Arial" w:cs="Arial"/>
          <w:color w:val="000000"/>
          <w:sz w:val="20"/>
          <w:szCs w:val="19"/>
        </w:rPr>
        <w:t xml:space="preserve">der Hochschule Hamm-Lippstadt </w:t>
      </w:r>
      <w:r>
        <w:rPr>
          <w:rFonts w:ascii="Arial" w:hAnsi="Arial" w:cs="Arial"/>
          <w:color w:val="000000"/>
          <w:sz w:val="20"/>
          <w:szCs w:val="19"/>
        </w:rPr>
        <w:t xml:space="preserve">werden </w:t>
      </w:r>
      <w:r w:rsidRPr="005551A9">
        <w:rPr>
          <w:rFonts w:ascii="Arial" w:hAnsi="Arial" w:cs="Arial"/>
          <w:sz w:val="20"/>
          <w:szCs w:val="19"/>
        </w:rPr>
        <w:t>restliche Studienplätze für das Wintersemester 2017/18 vergeben</w:t>
      </w:r>
      <w:r>
        <w:rPr>
          <w:rFonts w:ascii="Arial" w:hAnsi="Arial" w:cs="Arial"/>
          <w:sz w:val="20"/>
          <w:szCs w:val="19"/>
        </w:rPr>
        <w:t>: Z</w:t>
      </w:r>
      <w:r w:rsidR="00394089">
        <w:rPr>
          <w:rFonts w:ascii="Arial" w:hAnsi="Arial" w:cs="Arial"/>
          <w:color w:val="000000"/>
          <w:sz w:val="20"/>
          <w:szCs w:val="19"/>
        </w:rPr>
        <w:t xml:space="preserve">wischen dem 23.-28.09.2017 </w:t>
      </w:r>
      <w:r>
        <w:rPr>
          <w:rFonts w:ascii="Arial" w:hAnsi="Arial" w:cs="Arial"/>
          <w:color w:val="000000"/>
          <w:sz w:val="20"/>
          <w:szCs w:val="19"/>
        </w:rPr>
        <w:t>können sich Interessierte auf dem</w:t>
      </w:r>
      <w:r w:rsidRPr="005551A9">
        <w:rPr>
          <w:rFonts w:ascii="Arial" w:hAnsi="Arial" w:cs="Arial"/>
          <w:sz w:val="20"/>
          <w:szCs w:val="19"/>
        </w:rPr>
        <w:t xml:space="preserve"> </w:t>
      </w:r>
      <w:r>
        <w:rPr>
          <w:rFonts w:ascii="Arial" w:hAnsi="Arial" w:cs="Arial"/>
          <w:sz w:val="20"/>
          <w:szCs w:val="19"/>
        </w:rPr>
        <w:t xml:space="preserve">zentralen </w:t>
      </w:r>
      <w:r w:rsidRPr="005551A9">
        <w:rPr>
          <w:rFonts w:ascii="Arial" w:hAnsi="Arial" w:cs="Arial"/>
          <w:sz w:val="20"/>
          <w:szCs w:val="19"/>
        </w:rPr>
        <w:t>Bewerbungsportal hochschulstart.de</w:t>
      </w:r>
      <w:r>
        <w:rPr>
          <w:rFonts w:ascii="Arial" w:hAnsi="Arial" w:cs="Arial"/>
          <w:color w:val="000000"/>
          <w:sz w:val="20"/>
          <w:szCs w:val="19"/>
        </w:rPr>
        <w:t xml:space="preserve"> </w:t>
      </w:r>
      <w:r w:rsidR="00466401">
        <w:rPr>
          <w:rFonts w:ascii="Arial" w:hAnsi="Arial" w:cs="Arial"/>
          <w:color w:val="000000"/>
          <w:sz w:val="20"/>
          <w:szCs w:val="19"/>
        </w:rPr>
        <w:t xml:space="preserve">für </w:t>
      </w:r>
      <w:r w:rsidR="003D4B8F">
        <w:rPr>
          <w:rFonts w:ascii="Arial" w:hAnsi="Arial" w:cs="Arial"/>
          <w:color w:val="000000"/>
          <w:sz w:val="20"/>
          <w:szCs w:val="19"/>
        </w:rPr>
        <w:t>Losver</w:t>
      </w:r>
      <w:r w:rsidR="003E180A">
        <w:rPr>
          <w:rFonts w:ascii="Arial" w:hAnsi="Arial" w:cs="Arial"/>
          <w:color w:val="000000"/>
          <w:sz w:val="20"/>
          <w:szCs w:val="19"/>
        </w:rPr>
        <w:t>gabever</w:t>
      </w:r>
      <w:r w:rsidR="003D4B8F">
        <w:rPr>
          <w:rFonts w:ascii="Arial" w:hAnsi="Arial" w:cs="Arial"/>
          <w:color w:val="000000"/>
          <w:sz w:val="20"/>
          <w:szCs w:val="19"/>
        </w:rPr>
        <w:t>fahren anmelden</w:t>
      </w:r>
      <w:r w:rsidR="00860981">
        <w:rPr>
          <w:rFonts w:ascii="Arial" w:hAnsi="Arial" w:cs="Arial"/>
          <w:color w:val="000000"/>
          <w:sz w:val="20"/>
          <w:szCs w:val="19"/>
        </w:rPr>
        <w:t xml:space="preserve">. </w:t>
      </w:r>
      <w:r w:rsidR="00394089">
        <w:rPr>
          <w:rFonts w:ascii="Arial" w:hAnsi="Arial" w:cs="Arial"/>
          <w:sz w:val="20"/>
          <w:szCs w:val="19"/>
        </w:rPr>
        <w:t>A</w:t>
      </w:r>
      <w:r w:rsidR="00EA45AC">
        <w:rPr>
          <w:rFonts w:ascii="Arial" w:hAnsi="Arial" w:cs="Arial"/>
          <w:sz w:val="20"/>
          <w:szCs w:val="19"/>
        </w:rPr>
        <w:t>m 29.0</w:t>
      </w:r>
      <w:r w:rsidR="005B20F6" w:rsidRPr="005551A9">
        <w:rPr>
          <w:rFonts w:ascii="Arial" w:hAnsi="Arial" w:cs="Arial"/>
          <w:sz w:val="20"/>
          <w:szCs w:val="19"/>
        </w:rPr>
        <w:t xml:space="preserve">9.2017 </w:t>
      </w:r>
      <w:r w:rsidR="00394089">
        <w:rPr>
          <w:rFonts w:ascii="Arial" w:hAnsi="Arial" w:cs="Arial"/>
          <w:sz w:val="20"/>
          <w:szCs w:val="19"/>
        </w:rPr>
        <w:t xml:space="preserve">wird </w:t>
      </w:r>
      <w:r>
        <w:rPr>
          <w:rFonts w:ascii="Arial" w:hAnsi="Arial" w:cs="Arial"/>
          <w:sz w:val="20"/>
          <w:szCs w:val="19"/>
        </w:rPr>
        <w:t>in den so</w:t>
      </w:r>
      <w:r w:rsidRPr="005551A9">
        <w:rPr>
          <w:rFonts w:ascii="Arial" w:hAnsi="Arial" w:cs="Arial"/>
          <w:sz w:val="20"/>
          <w:szCs w:val="19"/>
        </w:rPr>
        <w:t xml:space="preserve"> genannte</w:t>
      </w:r>
      <w:r>
        <w:rPr>
          <w:rFonts w:ascii="Arial" w:hAnsi="Arial" w:cs="Arial"/>
          <w:sz w:val="20"/>
          <w:szCs w:val="19"/>
        </w:rPr>
        <w:t>n</w:t>
      </w:r>
      <w:r w:rsidRPr="005551A9">
        <w:rPr>
          <w:rFonts w:ascii="Arial" w:hAnsi="Arial" w:cs="Arial"/>
          <w:sz w:val="20"/>
          <w:szCs w:val="19"/>
        </w:rPr>
        <w:t xml:space="preserve"> „Clearing-Verfahren“</w:t>
      </w:r>
      <w:r>
        <w:rPr>
          <w:rFonts w:ascii="Arial" w:hAnsi="Arial" w:cs="Arial"/>
          <w:sz w:val="20"/>
          <w:szCs w:val="19"/>
        </w:rPr>
        <w:t xml:space="preserve"> </w:t>
      </w:r>
      <w:r w:rsidR="005B20F6" w:rsidRPr="005551A9">
        <w:rPr>
          <w:rFonts w:ascii="Arial" w:hAnsi="Arial" w:cs="Arial"/>
          <w:sz w:val="20"/>
          <w:szCs w:val="19"/>
        </w:rPr>
        <w:t>über die Chance auf einen Studienplatz entscheide</w:t>
      </w:r>
      <w:r w:rsidR="00466401">
        <w:rPr>
          <w:rFonts w:ascii="Arial" w:hAnsi="Arial" w:cs="Arial"/>
          <w:sz w:val="20"/>
          <w:szCs w:val="19"/>
        </w:rPr>
        <w:t>n</w:t>
      </w:r>
      <w:r w:rsidR="005B20F6" w:rsidRPr="005551A9">
        <w:rPr>
          <w:rFonts w:ascii="Arial" w:hAnsi="Arial" w:cs="Arial"/>
          <w:sz w:val="20"/>
          <w:szCs w:val="19"/>
        </w:rPr>
        <w:t>.</w:t>
      </w:r>
      <w:r w:rsidR="00860981" w:rsidRPr="005551A9">
        <w:rPr>
          <w:rFonts w:ascii="Arial" w:hAnsi="Arial" w:cs="Arial"/>
          <w:sz w:val="20"/>
          <w:szCs w:val="19"/>
        </w:rPr>
        <w:t xml:space="preserve"> </w:t>
      </w:r>
      <w:r w:rsidR="001B20FD" w:rsidRPr="005551A9">
        <w:rPr>
          <w:rFonts w:ascii="Arial" w:hAnsi="Arial" w:cs="Arial"/>
          <w:sz w:val="20"/>
          <w:szCs w:val="19"/>
        </w:rPr>
        <w:t>Die Bewerberinnen und Bewerber, die zugelassen werden können, erhalten einen Zulassungsbescheid per Post</w:t>
      </w:r>
      <w:r w:rsidR="00394089">
        <w:rPr>
          <w:rFonts w:ascii="Arial" w:hAnsi="Arial" w:cs="Arial"/>
          <w:sz w:val="20"/>
          <w:szCs w:val="19"/>
        </w:rPr>
        <w:t xml:space="preserve"> oder E-Mail</w:t>
      </w:r>
      <w:r w:rsidR="001B20FD" w:rsidRPr="005551A9">
        <w:rPr>
          <w:rFonts w:ascii="Arial" w:hAnsi="Arial" w:cs="Arial"/>
          <w:sz w:val="20"/>
          <w:szCs w:val="19"/>
        </w:rPr>
        <w:t>.</w:t>
      </w:r>
    </w:p>
    <w:p w14:paraId="4808CA3F" w14:textId="1671FC60" w:rsidR="005B20F6" w:rsidRPr="003D4B8F" w:rsidRDefault="00860981" w:rsidP="005B20F6">
      <w:pPr>
        <w:widowControl w:val="0"/>
        <w:autoSpaceDE w:val="0"/>
        <w:autoSpaceDN w:val="0"/>
        <w:adjustRightInd w:val="0"/>
        <w:spacing w:after="160" w:line="270" w:lineRule="exact"/>
        <w:jc w:val="both"/>
        <w:rPr>
          <w:rFonts w:ascii="Arial" w:hAnsi="Arial" w:cs="Arial"/>
          <w:color w:val="000000"/>
          <w:sz w:val="20"/>
          <w:szCs w:val="19"/>
        </w:rPr>
      </w:pPr>
      <w:r w:rsidRPr="005551A9">
        <w:rPr>
          <w:rFonts w:ascii="Arial" w:hAnsi="Arial" w:cs="Arial"/>
          <w:sz w:val="20"/>
          <w:szCs w:val="19"/>
        </w:rPr>
        <w:t xml:space="preserve">Die drei </w:t>
      </w:r>
      <w:r w:rsidR="001B20FD" w:rsidRPr="005551A9">
        <w:rPr>
          <w:rFonts w:ascii="Arial" w:hAnsi="Arial" w:cs="Arial"/>
          <w:sz w:val="20"/>
          <w:szCs w:val="19"/>
        </w:rPr>
        <w:t>HSHL-</w:t>
      </w:r>
      <w:r w:rsidRPr="005551A9">
        <w:rPr>
          <w:rFonts w:ascii="Arial" w:hAnsi="Arial" w:cs="Arial"/>
          <w:sz w:val="20"/>
          <w:szCs w:val="19"/>
        </w:rPr>
        <w:t>Studiengänge waren örtlich</w:t>
      </w:r>
      <w:r w:rsidR="005B20F6" w:rsidRPr="005551A9">
        <w:rPr>
          <w:rFonts w:ascii="Arial" w:hAnsi="Arial" w:cs="Arial"/>
          <w:sz w:val="20"/>
          <w:szCs w:val="19"/>
        </w:rPr>
        <w:t>-</w:t>
      </w:r>
      <w:r w:rsidRPr="005551A9">
        <w:rPr>
          <w:rFonts w:ascii="Arial" w:hAnsi="Arial" w:cs="Arial"/>
          <w:sz w:val="20"/>
          <w:szCs w:val="19"/>
        </w:rPr>
        <w:t>zulassungsbeschränkt</w:t>
      </w:r>
      <w:r w:rsidR="005B20F6" w:rsidRPr="005551A9">
        <w:rPr>
          <w:rFonts w:ascii="Arial" w:hAnsi="Arial" w:cs="Arial"/>
          <w:sz w:val="20"/>
          <w:szCs w:val="19"/>
        </w:rPr>
        <w:t xml:space="preserve">. Nach Abschluss des Vergabeverfahrens über diesen Orts-NC (Numerus Clausus) sind </w:t>
      </w:r>
      <w:r w:rsidR="00C43F6A">
        <w:rPr>
          <w:rFonts w:ascii="Arial" w:hAnsi="Arial" w:cs="Arial"/>
          <w:sz w:val="20"/>
          <w:szCs w:val="19"/>
        </w:rPr>
        <w:t xml:space="preserve">restliche </w:t>
      </w:r>
      <w:r w:rsidR="005B20F6" w:rsidRPr="005551A9">
        <w:rPr>
          <w:rFonts w:ascii="Arial" w:hAnsi="Arial" w:cs="Arial"/>
          <w:sz w:val="20"/>
          <w:szCs w:val="19"/>
        </w:rPr>
        <w:t xml:space="preserve">Studienplätze frei geblieben, die nun </w:t>
      </w:r>
      <w:r w:rsidR="00EA45AC">
        <w:rPr>
          <w:rFonts w:ascii="Arial" w:hAnsi="Arial" w:cs="Arial"/>
          <w:sz w:val="20"/>
          <w:szCs w:val="19"/>
        </w:rPr>
        <w:t>am 29. September</w:t>
      </w:r>
      <w:r w:rsidR="005B20F6" w:rsidRPr="005551A9">
        <w:rPr>
          <w:rFonts w:ascii="Arial" w:hAnsi="Arial" w:cs="Arial"/>
          <w:sz w:val="20"/>
          <w:szCs w:val="19"/>
        </w:rPr>
        <w:t xml:space="preserve"> über das </w:t>
      </w:r>
      <w:r w:rsidR="001B20FD">
        <w:rPr>
          <w:rFonts w:ascii="Arial" w:hAnsi="Arial" w:cs="Arial"/>
          <w:color w:val="000000"/>
          <w:sz w:val="20"/>
          <w:szCs w:val="19"/>
        </w:rPr>
        <w:t>bundesweite Portal</w:t>
      </w:r>
      <w:r w:rsidR="005B20F6">
        <w:rPr>
          <w:rFonts w:ascii="Arial" w:hAnsi="Arial" w:cs="Arial"/>
          <w:color w:val="000000"/>
          <w:sz w:val="20"/>
          <w:szCs w:val="19"/>
        </w:rPr>
        <w:t xml:space="preserve"> hochschulstart.de vergeben werden. </w:t>
      </w:r>
      <w:r w:rsidR="001B20FD">
        <w:rPr>
          <w:rFonts w:ascii="Arial" w:hAnsi="Arial" w:cs="Arial"/>
          <w:color w:val="000000"/>
          <w:sz w:val="20"/>
          <w:szCs w:val="19"/>
        </w:rPr>
        <w:t>Für die Teilnahme a</w:t>
      </w:r>
      <w:r w:rsidR="00466401">
        <w:rPr>
          <w:rFonts w:ascii="Arial" w:hAnsi="Arial" w:cs="Arial"/>
          <w:color w:val="000000"/>
          <w:sz w:val="20"/>
          <w:szCs w:val="19"/>
        </w:rPr>
        <w:t>n den</w:t>
      </w:r>
      <w:r w:rsidR="001B20FD">
        <w:rPr>
          <w:rFonts w:ascii="Arial" w:hAnsi="Arial" w:cs="Arial"/>
          <w:color w:val="000000"/>
          <w:sz w:val="20"/>
          <w:szCs w:val="19"/>
        </w:rPr>
        <w:t xml:space="preserve"> Losverfahren müssen</w:t>
      </w:r>
      <w:r w:rsidR="000B2B03">
        <w:rPr>
          <w:rFonts w:ascii="Arial" w:hAnsi="Arial" w:cs="Arial"/>
          <w:color w:val="000000"/>
          <w:sz w:val="20"/>
          <w:szCs w:val="19"/>
        </w:rPr>
        <w:t xml:space="preserve"> </w:t>
      </w:r>
      <w:r w:rsidR="001B20FD">
        <w:rPr>
          <w:rFonts w:ascii="Arial" w:hAnsi="Arial" w:cs="Arial"/>
          <w:color w:val="000000"/>
          <w:sz w:val="20"/>
          <w:szCs w:val="19"/>
        </w:rPr>
        <w:t>die allgemeinen Voraussetzungen für ein Hochschulstudium erfüllt sein. Da die</w:t>
      </w:r>
      <w:r w:rsidR="005B20F6" w:rsidRPr="00FF1C2D">
        <w:rPr>
          <w:rFonts w:ascii="Arial" w:hAnsi="Arial" w:cs="Arial"/>
          <w:color w:val="000000"/>
          <w:sz w:val="20"/>
          <w:szCs w:val="19"/>
        </w:rPr>
        <w:t xml:space="preserve"> Auslosung nach dem Zufallsprinzip</w:t>
      </w:r>
      <w:r w:rsidR="001B20FD">
        <w:rPr>
          <w:rFonts w:ascii="Arial" w:hAnsi="Arial" w:cs="Arial"/>
          <w:color w:val="000000"/>
          <w:sz w:val="20"/>
          <w:szCs w:val="19"/>
        </w:rPr>
        <w:t xml:space="preserve"> erfolgt</w:t>
      </w:r>
      <w:r w:rsidR="005B20F6">
        <w:rPr>
          <w:rFonts w:ascii="Arial" w:hAnsi="Arial" w:cs="Arial"/>
          <w:color w:val="000000"/>
          <w:sz w:val="20"/>
          <w:szCs w:val="19"/>
        </w:rPr>
        <w:t>,</w:t>
      </w:r>
      <w:r w:rsidR="001B20FD">
        <w:rPr>
          <w:rFonts w:ascii="Arial" w:hAnsi="Arial" w:cs="Arial"/>
          <w:color w:val="000000"/>
          <w:sz w:val="20"/>
          <w:szCs w:val="19"/>
        </w:rPr>
        <w:t xml:space="preserve"> spielt</w:t>
      </w:r>
      <w:r w:rsidR="005B20F6" w:rsidRPr="00FF1C2D">
        <w:rPr>
          <w:rFonts w:ascii="Arial" w:hAnsi="Arial" w:cs="Arial"/>
          <w:color w:val="000000"/>
          <w:sz w:val="20"/>
          <w:szCs w:val="19"/>
        </w:rPr>
        <w:t xml:space="preserve"> die </w:t>
      </w:r>
      <w:r w:rsidR="001B20FD">
        <w:rPr>
          <w:rFonts w:ascii="Arial" w:hAnsi="Arial" w:cs="Arial"/>
          <w:color w:val="000000"/>
          <w:sz w:val="20"/>
          <w:szCs w:val="19"/>
        </w:rPr>
        <w:t xml:space="preserve">Höhe der </w:t>
      </w:r>
      <w:r w:rsidR="005B20F6" w:rsidRPr="00FF1C2D">
        <w:rPr>
          <w:rFonts w:ascii="Arial" w:hAnsi="Arial" w:cs="Arial"/>
          <w:color w:val="000000"/>
          <w:sz w:val="20"/>
          <w:szCs w:val="19"/>
        </w:rPr>
        <w:t xml:space="preserve">Abiturnote der Bewerberinnen und Bewerber </w:t>
      </w:r>
      <w:r w:rsidR="005B20F6">
        <w:rPr>
          <w:rFonts w:ascii="Arial" w:hAnsi="Arial" w:cs="Arial"/>
          <w:color w:val="000000"/>
          <w:sz w:val="20"/>
          <w:szCs w:val="19"/>
        </w:rPr>
        <w:t xml:space="preserve">jedoch </w:t>
      </w:r>
      <w:r w:rsidR="005B20F6" w:rsidRPr="00FF1C2D">
        <w:rPr>
          <w:rFonts w:ascii="Arial" w:hAnsi="Arial" w:cs="Arial"/>
          <w:color w:val="000000"/>
          <w:sz w:val="20"/>
          <w:szCs w:val="19"/>
        </w:rPr>
        <w:t xml:space="preserve">keine Rolle mehr, anders als bei der Zulassung im Vergabeverfahren nach Orts-NC. </w:t>
      </w:r>
    </w:p>
    <w:p w14:paraId="27EB5FB5" w14:textId="77777777" w:rsidR="005B20F6" w:rsidRDefault="005B20F6" w:rsidP="005B20F6">
      <w:pPr>
        <w:widowControl w:val="0"/>
        <w:autoSpaceDE w:val="0"/>
        <w:autoSpaceDN w:val="0"/>
        <w:adjustRightInd w:val="0"/>
        <w:spacing w:after="160" w:line="270" w:lineRule="exact"/>
        <w:jc w:val="both"/>
        <w:rPr>
          <w:rFonts w:ascii="Arial" w:hAnsi="Arial" w:cs="Arial"/>
          <w:color w:val="000000"/>
          <w:sz w:val="20"/>
          <w:szCs w:val="19"/>
        </w:rPr>
      </w:pPr>
      <w:r w:rsidRPr="00FF1C2D">
        <w:rPr>
          <w:rFonts w:ascii="Arial" w:hAnsi="Arial" w:cs="Arial"/>
          <w:color w:val="000000"/>
          <w:sz w:val="20"/>
          <w:szCs w:val="19"/>
        </w:rPr>
        <w:t>Für alle Rückfragen rund um die Bewerbung und Zulassung zu Studiengängen der Hochschule Hamm-Lippstadt stehen das Campus Office und die Bewerberhotline zur Verfügung: Tel. +49 (0)2381 8789-230, E-Mail: campusoffice@hshl.de.</w:t>
      </w:r>
    </w:p>
    <w:p w14:paraId="28F05B4D" w14:textId="77777777" w:rsidR="005B20F6" w:rsidRDefault="005B20F6" w:rsidP="00FF1C2D">
      <w:pPr>
        <w:widowControl w:val="0"/>
        <w:autoSpaceDE w:val="0"/>
        <w:autoSpaceDN w:val="0"/>
        <w:adjustRightInd w:val="0"/>
        <w:spacing w:after="160" w:line="270" w:lineRule="exact"/>
        <w:jc w:val="both"/>
        <w:rPr>
          <w:rFonts w:ascii="Arial" w:hAnsi="Arial" w:cs="Arial"/>
          <w:color w:val="000000"/>
          <w:sz w:val="20"/>
          <w:szCs w:val="19"/>
        </w:rPr>
      </w:pP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234E8091" w14:textId="2DFEC801" w:rsidR="005551A9" w:rsidRPr="005551A9" w:rsidRDefault="005551A9" w:rsidP="00A62ED9">
      <w:pPr>
        <w:pStyle w:val="Listenabsatz"/>
        <w:widowControl w:val="0"/>
        <w:numPr>
          <w:ilvl w:val="0"/>
          <w:numId w:val="9"/>
        </w:numPr>
        <w:autoSpaceDE w:val="0"/>
        <w:autoSpaceDN w:val="0"/>
        <w:adjustRightInd w:val="0"/>
        <w:spacing w:after="160" w:line="270" w:lineRule="exact"/>
        <w:rPr>
          <w:rFonts w:ascii="Arial" w:hAnsi="Arial" w:cs="Arial"/>
          <w:color w:val="000000"/>
          <w:sz w:val="20"/>
          <w:szCs w:val="19"/>
          <w:u w:val="single"/>
        </w:rPr>
      </w:pPr>
      <w:r w:rsidRPr="005551A9">
        <w:rPr>
          <w:rFonts w:ascii="Arial" w:hAnsi="Arial" w:cs="Arial"/>
          <w:color w:val="000000"/>
          <w:sz w:val="20"/>
          <w:szCs w:val="19"/>
        </w:rPr>
        <w:t xml:space="preserve">Informationen zu Studienplätzen an der HSHL: </w:t>
      </w:r>
      <w:hyperlink r:id="rId9" w:history="1">
        <w:r w:rsidRPr="005551A9">
          <w:rPr>
            <w:rStyle w:val="Hyperlink"/>
            <w:rFonts w:ascii="Arial" w:hAnsi="Arial" w:cs="Arial"/>
            <w:sz w:val="20"/>
            <w:szCs w:val="19"/>
          </w:rPr>
          <w:t>www.hshl.de/online-anmeldung</w:t>
        </w:r>
      </w:hyperlink>
      <w:r w:rsidRPr="005551A9">
        <w:rPr>
          <w:rFonts w:ascii="Arial" w:hAnsi="Arial" w:cs="Arial"/>
          <w:color w:val="000000"/>
          <w:sz w:val="20"/>
          <w:szCs w:val="19"/>
          <w:u w:val="single"/>
        </w:rPr>
        <w:t xml:space="preserve"> </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603894B2" w14:textId="1FE17157"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 xml:space="preserve">2009 wurde mit der Gründung der staatlichen Hochschule Hamm-Lippstadt das Fundament für eine Hochschule neuen Profils gelegt. Präsident Prof. Dr. Klaus Zeppenfeld und Kanzler Karl-Heinz Sandknop haben gemeinsam mit ihrem Team praxiserfahrener Professorinnen und Professoren ein innovatives Studienangebot mit Fokus auf Ingenieurwissenschaften, Naturwissenschaften, Informatik und Wirtschaft entwickelt. </w:t>
      </w:r>
    </w:p>
    <w:p w14:paraId="75AD5BCF" w14:textId="31609FEB"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 xml:space="preserve">Aktuell sind rund 5275 Studierende in 14 Bachelor- sowie fünf Masterstudiengängen eingeschrieben. Besonderen Wert legt die Hochschule auf interdisziplinäre Ausrichtung, Marktorientierung und hohen Praxisbezug in Lehre und Forschung. Mit den Neubauten in Hamm und Lippstadt bietet die Hochschule modernste Gebäude, rund 15.000 Quadratmeter Laborflächen und damit ideale Bedingungen für die Ausbildung kreativer Fachkräfte. </w:t>
      </w:r>
    </w:p>
    <w:p w14:paraId="16A80AAA" w14:textId="6D7EBF39"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lastRenderedPageBreak/>
        <w:t>In der Forschung prägen Zukunftsthemen wie Autonome Systeme, Informationstechnologie, Materialwissenschaften, Mensch-Maschine-Interaktion, Optische Technologien, Elektromobilität, Produktion/Industrie 4.0, Wirtschaftswissenschaften, Medizin und Sporttechnik, Energie- und Gebäudetechnik sowie Computervisualistik und Design die junge Hochschule.</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90022"/>
    <w:rsid w:val="000B0DE4"/>
    <w:rsid w:val="000B2B03"/>
    <w:rsid w:val="00152262"/>
    <w:rsid w:val="001A7E32"/>
    <w:rsid w:val="001B20FD"/>
    <w:rsid w:val="001C3C8A"/>
    <w:rsid w:val="001C7FD2"/>
    <w:rsid w:val="001D0DC4"/>
    <w:rsid w:val="00210406"/>
    <w:rsid w:val="00250243"/>
    <w:rsid w:val="00280AD7"/>
    <w:rsid w:val="002D45C1"/>
    <w:rsid w:val="0030415E"/>
    <w:rsid w:val="0031133C"/>
    <w:rsid w:val="0031752D"/>
    <w:rsid w:val="00393555"/>
    <w:rsid w:val="00394089"/>
    <w:rsid w:val="003B7CC5"/>
    <w:rsid w:val="003D4B8F"/>
    <w:rsid w:val="003E180A"/>
    <w:rsid w:val="003E3B74"/>
    <w:rsid w:val="004407A9"/>
    <w:rsid w:val="00466401"/>
    <w:rsid w:val="004F51A4"/>
    <w:rsid w:val="00552F3E"/>
    <w:rsid w:val="005551A9"/>
    <w:rsid w:val="005570EC"/>
    <w:rsid w:val="00573021"/>
    <w:rsid w:val="005B20F6"/>
    <w:rsid w:val="005C3F91"/>
    <w:rsid w:val="005E28B5"/>
    <w:rsid w:val="005F7827"/>
    <w:rsid w:val="00610204"/>
    <w:rsid w:val="006236BF"/>
    <w:rsid w:val="006473AA"/>
    <w:rsid w:val="00690505"/>
    <w:rsid w:val="006D5B07"/>
    <w:rsid w:val="00701EFE"/>
    <w:rsid w:val="007238C5"/>
    <w:rsid w:val="0073032C"/>
    <w:rsid w:val="0075323D"/>
    <w:rsid w:val="007D070D"/>
    <w:rsid w:val="007F31D7"/>
    <w:rsid w:val="00822FE9"/>
    <w:rsid w:val="00860981"/>
    <w:rsid w:val="008D2C20"/>
    <w:rsid w:val="008E6953"/>
    <w:rsid w:val="008E72E8"/>
    <w:rsid w:val="008F4B39"/>
    <w:rsid w:val="00920164"/>
    <w:rsid w:val="009611A3"/>
    <w:rsid w:val="00980D42"/>
    <w:rsid w:val="00986B1C"/>
    <w:rsid w:val="009C0F61"/>
    <w:rsid w:val="00A34F89"/>
    <w:rsid w:val="00A548B7"/>
    <w:rsid w:val="00A85DE0"/>
    <w:rsid w:val="00AD53DA"/>
    <w:rsid w:val="00B545A2"/>
    <w:rsid w:val="00BB1F25"/>
    <w:rsid w:val="00BD2A52"/>
    <w:rsid w:val="00C43F6A"/>
    <w:rsid w:val="00C548FB"/>
    <w:rsid w:val="00C63DD2"/>
    <w:rsid w:val="00C748AD"/>
    <w:rsid w:val="00C94D28"/>
    <w:rsid w:val="00CD166A"/>
    <w:rsid w:val="00CF27E3"/>
    <w:rsid w:val="00CF7704"/>
    <w:rsid w:val="00CF7D27"/>
    <w:rsid w:val="00D7612F"/>
    <w:rsid w:val="00D832E7"/>
    <w:rsid w:val="00D90EA4"/>
    <w:rsid w:val="00DF023E"/>
    <w:rsid w:val="00DF4FE0"/>
    <w:rsid w:val="00DF7DBD"/>
    <w:rsid w:val="00E13F6D"/>
    <w:rsid w:val="00EA45AC"/>
    <w:rsid w:val="00EA53EA"/>
    <w:rsid w:val="00EB45DC"/>
    <w:rsid w:val="00FA1312"/>
    <w:rsid w:val="00FB53C0"/>
    <w:rsid w:val="00FD482B"/>
    <w:rsid w:val="00FF1C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hl.de/online-anme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B200-120E-4403-9569-AADA4F7D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15</cp:revision>
  <cp:lastPrinted>2016-11-27T09:29:00Z</cp:lastPrinted>
  <dcterms:created xsi:type="dcterms:W3CDTF">2017-09-05T09:06:00Z</dcterms:created>
  <dcterms:modified xsi:type="dcterms:W3CDTF">2017-09-06T07:31:00Z</dcterms:modified>
</cp:coreProperties>
</file>