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AFF1" w14:textId="3DFCAD44" w:rsidR="005C7385" w:rsidRPr="005C7385" w:rsidRDefault="00986B1C" w:rsidP="005C7385">
      <w:pPr>
        <w:widowControl w:val="0"/>
        <w:autoSpaceDE w:val="0"/>
        <w:autoSpaceDN w:val="0"/>
        <w:adjustRightInd w:val="0"/>
        <w:spacing w:after="160" w:line="270" w:lineRule="exact"/>
        <w:rPr>
          <w:rFonts w:ascii="Arial" w:hAnsi="Arial" w:cs="Arial"/>
          <w:b/>
          <w:bCs/>
          <w:color w:val="000000"/>
          <w:sz w:val="20"/>
          <w:szCs w:val="19"/>
        </w:rPr>
      </w:pPr>
      <w:r w:rsidRPr="00093137">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093137">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093137">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EC7A586"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A4BEC">
                              <w:rPr>
                                <w:rFonts w:ascii="Arial" w:hAnsi="Arial" w:cs="Arial"/>
                                <w:bCs/>
                                <w:color w:val="000000"/>
                                <w:sz w:val="13"/>
                                <w:szCs w:val="13"/>
                              </w:rPr>
                              <w:t>14</w:t>
                            </w:r>
                            <w:r w:rsidRPr="00986B1C">
                              <w:rPr>
                                <w:rFonts w:ascii="Arial" w:hAnsi="Arial" w:cs="Arial"/>
                                <w:bCs/>
                                <w:color w:val="000000"/>
                                <w:sz w:val="13"/>
                                <w:szCs w:val="13"/>
                              </w:rPr>
                              <w:t xml:space="preserve">. </w:t>
                            </w:r>
                            <w:r w:rsidR="00BA4BEC">
                              <w:rPr>
                                <w:rFonts w:ascii="Arial" w:hAnsi="Arial" w:cs="Arial"/>
                                <w:bCs/>
                                <w:color w:val="000000"/>
                                <w:sz w:val="13"/>
                                <w:szCs w:val="13"/>
                              </w:rPr>
                              <w:t>Juni</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EC7A586"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A4BEC">
                        <w:rPr>
                          <w:rFonts w:ascii="Arial" w:hAnsi="Arial" w:cs="Arial"/>
                          <w:bCs/>
                          <w:color w:val="000000"/>
                          <w:sz w:val="13"/>
                          <w:szCs w:val="13"/>
                        </w:rPr>
                        <w:t>14</w:t>
                      </w:r>
                      <w:r w:rsidRPr="00986B1C">
                        <w:rPr>
                          <w:rFonts w:ascii="Arial" w:hAnsi="Arial" w:cs="Arial"/>
                          <w:bCs/>
                          <w:color w:val="000000"/>
                          <w:sz w:val="13"/>
                          <w:szCs w:val="13"/>
                        </w:rPr>
                        <w:t xml:space="preserve">. </w:t>
                      </w:r>
                      <w:r w:rsidR="00BA4BEC">
                        <w:rPr>
                          <w:rFonts w:ascii="Arial" w:hAnsi="Arial" w:cs="Arial"/>
                          <w:bCs/>
                          <w:color w:val="000000"/>
                          <w:sz w:val="13"/>
                          <w:szCs w:val="13"/>
                        </w:rPr>
                        <w:t>Juni</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093137">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D3C6885"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BA4BEC">
                              <w:rPr>
                                <w:rFonts w:ascii="Arial" w:hAnsi="Arial" w:cs="Arial"/>
                                <w:b/>
                                <w:bCs/>
                                <w:color w:val="000000"/>
                                <w:sz w:val="13"/>
                                <w:szCs w:val="13"/>
                              </w:rPr>
                              <w:t>14.06</w:t>
                            </w:r>
                            <w:r w:rsidRPr="0012455F">
                              <w:rPr>
                                <w:rFonts w:ascii="Arial" w:hAnsi="Arial" w:cs="Arial"/>
                                <w:b/>
                                <w:bCs/>
                                <w:color w:val="000000"/>
                                <w:sz w:val="13"/>
                                <w:szCs w:val="13"/>
                              </w:rPr>
                              <w:t>.</w:t>
                            </w:r>
                            <w:r>
                              <w:rPr>
                                <w:rFonts w:ascii="Arial" w:hAnsi="Arial" w:cs="Arial"/>
                                <w:b/>
                                <w:bCs/>
                                <w:color w:val="000000"/>
                                <w:sz w:val="13"/>
                                <w:szCs w:val="13"/>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D3C6885"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BA4BEC">
                        <w:rPr>
                          <w:rFonts w:ascii="Arial" w:hAnsi="Arial" w:cs="Arial"/>
                          <w:b/>
                          <w:bCs/>
                          <w:color w:val="000000"/>
                          <w:sz w:val="13"/>
                          <w:szCs w:val="13"/>
                        </w:rPr>
                        <w:t>14.06</w:t>
                      </w:r>
                      <w:r w:rsidRPr="0012455F">
                        <w:rPr>
                          <w:rFonts w:ascii="Arial" w:hAnsi="Arial" w:cs="Arial"/>
                          <w:b/>
                          <w:bCs/>
                          <w:color w:val="000000"/>
                          <w:sz w:val="13"/>
                          <w:szCs w:val="13"/>
                        </w:rPr>
                        <w:t>.</w:t>
                      </w:r>
                      <w:r>
                        <w:rPr>
                          <w:rFonts w:ascii="Arial" w:hAnsi="Arial" w:cs="Arial"/>
                          <w:b/>
                          <w:bCs/>
                          <w:color w:val="000000"/>
                          <w:sz w:val="13"/>
                          <w:szCs w:val="13"/>
                        </w:rPr>
                        <w:t>2018</w:t>
                      </w:r>
                    </w:p>
                  </w:txbxContent>
                </v:textbox>
                <w10:wrap type="square" anchorx="page" anchory="margin"/>
                <w10:anchorlock/>
              </v:shape>
            </w:pict>
          </mc:Fallback>
        </mc:AlternateContent>
      </w:r>
      <w:r w:rsidR="00BA4BEC">
        <w:rPr>
          <w:rFonts w:ascii="Arial" w:hAnsi="Arial" w:cs="Arial"/>
          <w:b/>
          <w:bCs/>
          <w:color w:val="000000"/>
          <w:sz w:val="20"/>
          <w:szCs w:val="19"/>
        </w:rPr>
        <w:t xml:space="preserve">Entscheidungen „anstupsen“:                                                                              Hochschule Hamm-Lippstadt lädt am 26. Juni </w:t>
      </w:r>
      <w:r w:rsidR="002C7BF8">
        <w:rPr>
          <w:rFonts w:ascii="Arial" w:hAnsi="Arial" w:cs="Arial"/>
          <w:b/>
          <w:bCs/>
          <w:color w:val="000000"/>
          <w:sz w:val="20"/>
          <w:szCs w:val="19"/>
        </w:rPr>
        <w:t xml:space="preserve">2018 </w:t>
      </w:r>
      <w:r w:rsidR="00BA4BEC">
        <w:rPr>
          <w:rFonts w:ascii="Arial" w:hAnsi="Arial" w:cs="Arial"/>
          <w:b/>
          <w:bCs/>
          <w:color w:val="000000"/>
          <w:sz w:val="20"/>
          <w:szCs w:val="19"/>
        </w:rPr>
        <w:t>zur 1. Nudge Night</w:t>
      </w:r>
    </w:p>
    <w:p w14:paraId="647CC24A" w14:textId="5F5C8087" w:rsidR="00006892" w:rsidRDefault="00EB01C2" w:rsidP="00BF4599">
      <w:pPr>
        <w:widowControl w:val="0"/>
        <w:autoSpaceDE w:val="0"/>
        <w:autoSpaceDN w:val="0"/>
        <w:adjustRightInd w:val="0"/>
        <w:spacing w:after="200" w:line="276" w:lineRule="auto"/>
        <w:jc w:val="both"/>
        <w:rPr>
          <w:rFonts w:ascii="Arial" w:hAnsi="Arial" w:cs="Arial"/>
          <w:color w:val="000000"/>
          <w:sz w:val="20"/>
          <w:szCs w:val="19"/>
        </w:rPr>
      </w:pPr>
      <w:r>
        <w:rPr>
          <w:rFonts w:ascii="Arial" w:hAnsi="Arial" w:cs="Arial"/>
          <w:color w:val="000000"/>
          <w:sz w:val="20"/>
          <w:szCs w:val="19"/>
        </w:rPr>
        <w:t>„Nudge“ – Englisch für „Stups“ oder „Schubs“</w:t>
      </w:r>
      <w:r w:rsidR="00C04FDA">
        <w:rPr>
          <w:rFonts w:ascii="Arial" w:hAnsi="Arial" w:cs="Arial"/>
          <w:color w:val="000000"/>
          <w:sz w:val="20"/>
          <w:szCs w:val="19"/>
        </w:rPr>
        <w:t xml:space="preserve"> –</w:t>
      </w:r>
      <w:r>
        <w:rPr>
          <w:rFonts w:ascii="Arial" w:hAnsi="Arial" w:cs="Arial"/>
          <w:color w:val="000000"/>
          <w:sz w:val="20"/>
          <w:szCs w:val="19"/>
        </w:rPr>
        <w:t xml:space="preserve"> nennt</w:t>
      </w:r>
      <w:r w:rsidR="00C04FDA">
        <w:rPr>
          <w:rFonts w:ascii="Arial" w:hAnsi="Arial" w:cs="Arial"/>
          <w:color w:val="000000"/>
          <w:sz w:val="20"/>
          <w:szCs w:val="19"/>
        </w:rPr>
        <w:t xml:space="preserve"> </w:t>
      </w:r>
      <w:r>
        <w:rPr>
          <w:rFonts w:ascii="Arial" w:hAnsi="Arial" w:cs="Arial"/>
          <w:color w:val="000000"/>
          <w:sz w:val="20"/>
          <w:szCs w:val="19"/>
        </w:rPr>
        <w:t>sich ein Prinzip aus Psychologie und Verhaltensökonomie, mit de</w:t>
      </w:r>
      <w:r w:rsidR="00C04FDA">
        <w:rPr>
          <w:rFonts w:ascii="Arial" w:hAnsi="Arial" w:cs="Arial"/>
          <w:color w:val="000000"/>
          <w:sz w:val="20"/>
          <w:szCs w:val="19"/>
        </w:rPr>
        <w:t>m</w:t>
      </w:r>
      <w:r>
        <w:rPr>
          <w:rFonts w:ascii="Arial" w:hAnsi="Arial" w:cs="Arial"/>
          <w:color w:val="000000"/>
          <w:sz w:val="20"/>
          <w:szCs w:val="19"/>
        </w:rPr>
        <w:t xml:space="preserve"> man jemanden dazu bewegt, die richtigen Entscheidungen zu treffen ohne zu bevormunden. </w:t>
      </w:r>
      <w:r w:rsidR="00D45102">
        <w:rPr>
          <w:rFonts w:ascii="Arial" w:hAnsi="Arial" w:cs="Arial"/>
          <w:color w:val="000000"/>
          <w:sz w:val="20"/>
          <w:szCs w:val="19"/>
        </w:rPr>
        <w:t>International tätige</w:t>
      </w:r>
      <w:r w:rsidR="00C04FDA">
        <w:rPr>
          <w:rFonts w:ascii="Arial" w:hAnsi="Arial" w:cs="Arial"/>
          <w:color w:val="000000"/>
          <w:sz w:val="20"/>
          <w:szCs w:val="19"/>
        </w:rPr>
        <w:t xml:space="preserve"> Unternehmen und Regierungen weltweit nutzen bereits die viel diskutierte Methodik, doch wie können kleine und mittelständische Unternehmen oder andere Akteure „Nudging“ einsetzen</w:t>
      </w:r>
      <w:r w:rsidR="00964317">
        <w:rPr>
          <w:rFonts w:ascii="Arial" w:hAnsi="Arial" w:cs="Arial"/>
          <w:color w:val="000000"/>
          <w:sz w:val="20"/>
          <w:szCs w:val="19"/>
        </w:rPr>
        <w:t xml:space="preserve"> und was ist das genau</w:t>
      </w:r>
      <w:r w:rsidR="00C04FDA">
        <w:rPr>
          <w:rFonts w:ascii="Arial" w:hAnsi="Arial" w:cs="Arial"/>
          <w:color w:val="000000"/>
          <w:sz w:val="20"/>
          <w:szCs w:val="19"/>
        </w:rPr>
        <w:t xml:space="preserve">? Die Hochschule Hamm-Lippstadt (HSHL) lädt am </w:t>
      </w:r>
      <w:r w:rsidR="00006892">
        <w:rPr>
          <w:rFonts w:ascii="Arial" w:hAnsi="Arial" w:cs="Arial"/>
          <w:color w:val="000000"/>
          <w:sz w:val="20"/>
          <w:szCs w:val="19"/>
        </w:rPr>
        <w:t xml:space="preserve">Dienstag, </w:t>
      </w:r>
      <w:r w:rsidR="00C04FDA">
        <w:rPr>
          <w:rFonts w:ascii="Arial" w:hAnsi="Arial" w:cs="Arial"/>
          <w:color w:val="000000"/>
          <w:sz w:val="20"/>
          <w:szCs w:val="19"/>
        </w:rPr>
        <w:t xml:space="preserve">26. Juni 2018 von 16-18 Uhr alle Interessierten zur 1. Nudge Night in das Foyer des Hörsaalgebäudes H1.1 auf den Campus Hamm, Marker Allee </w:t>
      </w:r>
      <w:r w:rsidR="00C04FDA" w:rsidRPr="00C04FDA">
        <w:rPr>
          <w:rFonts w:ascii="Arial" w:hAnsi="Arial" w:cs="Arial"/>
          <w:color w:val="000000"/>
          <w:sz w:val="20"/>
          <w:szCs w:val="19"/>
        </w:rPr>
        <w:t>76–78</w:t>
      </w:r>
      <w:r w:rsidR="00BF4599">
        <w:rPr>
          <w:rFonts w:ascii="Arial" w:hAnsi="Arial" w:cs="Arial"/>
          <w:color w:val="000000"/>
          <w:sz w:val="20"/>
          <w:szCs w:val="19"/>
        </w:rPr>
        <w:t>. Organisiert durch Studierende der „Interkulturellen Wirtschaftspsychologie“</w:t>
      </w:r>
      <w:r w:rsidR="00BF4599" w:rsidRPr="00BF4599">
        <w:rPr>
          <w:rFonts w:ascii="Arial" w:hAnsi="Arial" w:cs="Arial"/>
          <w:color w:val="000000"/>
          <w:sz w:val="20"/>
          <w:szCs w:val="19"/>
        </w:rPr>
        <w:t xml:space="preserve"> </w:t>
      </w:r>
      <w:r w:rsidR="00BF4599">
        <w:rPr>
          <w:rFonts w:ascii="Arial" w:hAnsi="Arial" w:cs="Arial"/>
          <w:color w:val="000000"/>
          <w:sz w:val="20"/>
          <w:szCs w:val="19"/>
        </w:rPr>
        <w:t>und fachlich begleitet durch Prof. Dr. Christoph Harff, Lehrgebiet „</w:t>
      </w:r>
      <w:r w:rsidR="00006892" w:rsidRPr="00006892">
        <w:rPr>
          <w:rFonts w:ascii="Arial" w:hAnsi="Arial" w:cs="Arial"/>
          <w:color w:val="000000"/>
          <w:sz w:val="20"/>
          <w:szCs w:val="19"/>
        </w:rPr>
        <w:t>Internationale Wirtschaftsbeziehungen</w:t>
      </w:r>
      <w:r w:rsidR="00006892">
        <w:rPr>
          <w:rFonts w:ascii="Arial" w:hAnsi="Arial" w:cs="Arial"/>
          <w:color w:val="000000"/>
          <w:sz w:val="20"/>
          <w:szCs w:val="19"/>
        </w:rPr>
        <w:t>“</w:t>
      </w:r>
      <w:r w:rsidR="00BF4599">
        <w:rPr>
          <w:rFonts w:ascii="Arial" w:hAnsi="Arial" w:cs="Arial"/>
          <w:color w:val="000000"/>
          <w:sz w:val="20"/>
          <w:szCs w:val="19"/>
        </w:rPr>
        <w:t>, werden</w:t>
      </w:r>
      <w:r w:rsidR="00BF4599" w:rsidRPr="00BF4599">
        <w:rPr>
          <w:rFonts w:ascii="Arial" w:hAnsi="Arial" w:cs="Arial"/>
          <w:color w:val="000000"/>
          <w:sz w:val="20"/>
          <w:szCs w:val="19"/>
        </w:rPr>
        <w:t xml:space="preserve"> innovative Nudges </w:t>
      </w:r>
      <w:r w:rsidR="00BF4599">
        <w:rPr>
          <w:rFonts w:ascii="Arial" w:hAnsi="Arial" w:cs="Arial"/>
          <w:color w:val="000000"/>
          <w:sz w:val="20"/>
          <w:szCs w:val="19"/>
        </w:rPr>
        <w:t>und deren</w:t>
      </w:r>
      <w:r w:rsidR="00BF4599" w:rsidRPr="00BF4599">
        <w:rPr>
          <w:rFonts w:ascii="Arial" w:hAnsi="Arial" w:cs="Arial"/>
          <w:color w:val="000000"/>
          <w:sz w:val="20"/>
          <w:szCs w:val="19"/>
        </w:rPr>
        <w:t xml:space="preserve"> </w:t>
      </w:r>
      <w:r w:rsidR="00006892">
        <w:rPr>
          <w:rFonts w:ascii="Arial" w:hAnsi="Arial" w:cs="Arial"/>
          <w:color w:val="000000"/>
          <w:sz w:val="20"/>
          <w:szCs w:val="19"/>
        </w:rPr>
        <w:t>praktisch</w:t>
      </w:r>
      <w:r w:rsidR="00BF4599">
        <w:rPr>
          <w:rFonts w:ascii="Arial" w:hAnsi="Arial" w:cs="Arial"/>
          <w:color w:val="000000"/>
          <w:sz w:val="20"/>
          <w:szCs w:val="19"/>
        </w:rPr>
        <w:t xml:space="preserve">e </w:t>
      </w:r>
      <w:r w:rsidR="00BF4599" w:rsidRPr="00BF4599">
        <w:rPr>
          <w:rFonts w:ascii="Arial" w:hAnsi="Arial" w:cs="Arial"/>
          <w:color w:val="000000"/>
          <w:sz w:val="20"/>
          <w:szCs w:val="19"/>
        </w:rPr>
        <w:t xml:space="preserve">Umsetzung </w:t>
      </w:r>
      <w:r w:rsidR="00BF4599">
        <w:rPr>
          <w:rFonts w:ascii="Arial" w:hAnsi="Arial" w:cs="Arial"/>
          <w:color w:val="000000"/>
          <w:sz w:val="20"/>
          <w:szCs w:val="19"/>
        </w:rPr>
        <w:t xml:space="preserve">vorgestellt. </w:t>
      </w:r>
      <w:r w:rsidR="00006892">
        <w:rPr>
          <w:rFonts w:ascii="Arial" w:hAnsi="Arial" w:cs="Arial"/>
          <w:color w:val="000000"/>
          <w:sz w:val="20"/>
          <w:szCs w:val="19"/>
        </w:rPr>
        <w:t>Die Teilnahme ist kostenlos, eine Anmeldung ist nicht erforderlich.</w:t>
      </w:r>
      <w:r w:rsidR="00A55BF9">
        <w:rPr>
          <w:rFonts w:ascii="Arial" w:hAnsi="Arial" w:cs="Arial"/>
          <w:color w:val="000000"/>
          <w:sz w:val="20"/>
          <w:szCs w:val="19"/>
        </w:rPr>
        <w:t xml:space="preserve"> </w:t>
      </w:r>
    </w:p>
    <w:p w14:paraId="7E29A88E" w14:textId="7F8800C9" w:rsidR="00BD678A" w:rsidRDefault="00397DDC" w:rsidP="00964317">
      <w:pPr>
        <w:widowControl w:val="0"/>
        <w:autoSpaceDE w:val="0"/>
        <w:autoSpaceDN w:val="0"/>
        <w:adjustRightInd w:val="0"/>
        <w:spacing w:after="200" w:line="276" w:lineRule="auto"/>
        <w:jc w:val="both"/>
        <w:rPr>
          <w:rFonts w:ascii="Arial" w:eastAsia="Times New Roman" w:hAnsi="Arial" w:cs="Arial"/>
          <w:color w:val="000000"/>
          <w:sz w:val="20"/>
          <w:szCs w:val="20"/>
        </w:rPr>
      </w:pPr>
      <w:r>
        <w:rPr>
          <w:rFonts w:ascii="Arial" w:hAnsi="Arial" w:cs="Arial"/>
          <w:color w:val="000000"/>
          <w:sz w:val="20"/>
          <w:szCs w:val="19"/>
        </w:rPr>
        <w:t>Die beim Amazon-Online-Eink</w:t>
      </w:r>
      <w:r w:rsidR="00A55BF9">
        <w:rPr>
          <w:rFonts w:ascii="Arial" w:hAnsi="Arial" w:cs="Arial"/>
          <w:color w:val="000000"/>
          <w:sz w:val="20"/>
          <w:szCs w:val="19"/>
        </w:rPr>
        <w:t xml:space="preserve">auf voreingestellte Option des </w:t>
      </w:r>
      <w:r>
        <w:rPr>
          <w:rFonts w:ascii="Arial" w:hAnsi="Arial" w:cs="Arial"/>
          <w:color w:val="000000"/>
          <w:sz w:val="20"/>
          <w:szCs w:val="19"/>
        </w:rPr>
        <w:t>Standardversands, der Obstkorb Zuhause zentral in der Küche positioniert oder e</w:t>
      </w:r>
      <w:r w:rsidRPr="00397DDC">
        <w:rPr>
          <w:rFonts w:ascii="Arial" w:hAnsi="Arial" w:cs="Arial"/>
          <w:color w:val="000000"/>
          <w:sz w:val="20"/>
          <w:szCs w:val="19"/>
        </w:rPr>
        <w:t xml:space="preserve">in Hinweis in der </w:t>
      </w:r>
      <w:r>
        <w:rPr>
          <w:rFonts w:ascii="Arial" w:hAnsi="Arial" w:cs="Arial"/>
          <w:color w:val="000000"/>
          <w:sz w:val="20"/>
          <w:szCs w:val="19"/>
        </w:rPr>
        <w:t>Stromr</w:t>
      </w:r>
      <w:r w:rsidRPr="00397DDC">
        <w:rPr>
          <w:rFonts w:ascii="Arial" w:hAnsi="Arial" w:cs="Arial"/>
          <w:color w:val="000000"/>
          <w:sz w:val="20"/>
          <w:szCs w:val="19"/>
        </w:rPr>
        <w:t xml:space="preserve">echnung, dass der eigene </w:t>
      </w:r>
      <w:r>
        <w:rPr>
          <w:rFonts w:ascii="Arial" w:hAnsi="Arial" w:cs="Arial"/>
          <w:color w:val="000000"/>
          <w:sz w:val="20"/>
          <w:szCs w:val="19"/>
        </w:rPr>
        <w:t>V</w:t>
      </w:r>
      <w:r w:rsidRPr="00397DDC">
        <w:rPr>
          <w:rFonts w:ascii="Arial" w:hAnsi="Arial" w:cs="Arial"/>
          <w:color w:val="000000"/>
          <w:sz w:val="20"/>
          <w:szCs w:val="19"/>
        </w:rPr>
        <w:t xml:space="preserve">erbrauch höher ist als der </w:t>
      </w:r>
      <w:r>
        <w:rPr>
          <w:rFonts w:ascii="Arial" w:hAnsi="Arial" w:cs="Arial"/>
          <w:color w:val="000000"/>
          <w:sz w:val="20"/>
          <w:szCs w:val="19"/>
        </w:rPr>
        <w:t xml:space="preserve">Durchschnitt der </w:t>
      </w:r>
      <w:r w:rsidRPr="00397DDC">
        <w:rPr>
          <w:rFonts w:ascii="Arial" w:hAnsi="Arial" w:cs="Arial"/>
          <w:color w:val="000000"/>
          <w:sz w:val="20"/>
          <w:szCs w:val="19"/>
        </w:rPr>
        <w:t>Nachbarschaft</w:t>
      </w:r>
      <w:r w:rsidR="00BD678A">
        <w:rPr>
          <w:rFonts w:ascii="Arial" w:hAnsi="Arial" w:cs="Arial"/>
          <w:color w:val="000000"/>
          <w:sz w:val="20"/>
          <w:szCs w:val="19"/>
        </w:rPr>
        <w:t>: A</w:t>
      </w:r>
      <w:r>
        <w:rPr>
          <w:rFonts w:ascii="Arial" w:hAnsi="Arial" w:cs="Arial"/>
          <w:color w:val="000000"/>
          <w:sz w:val="20"/>
          <w:szCs w:val="19"/>
        </w:rPr>
        <w:t>ll</w:t>
      </w:r>
      <w:r w:rsidR="00BD678A">
        <w:rPr>
          <w:rFonts w:ascii="Arial" w:hAnsi="Arial" w:cs="Arial"/>
          <w:color w:val="000000"/>
          <w:sz w:val="20"/>
          <w:szCs w:val="19"/>
        </w:rPr>
        <w:t xml:space="preserve"> </w:t>
      </w:r>
      <w:r>
        <w:rPr>
          <w:rFonts w:ascii="Arial" w:hAnsi="Arial" w:cs="Arial"/>
          <w:color w:val="000000"/>
          <w:sz w:val="20"/>
          <w:szCs w:val="19"/>
        </w:rPr>
        <w:t xml:space="preserve">dies sind Beispiele für Nudges, also „Anstupser“, die dazu führen sollen, die richtigen Entscheidungen zu treffen. </w:t>
      </w:r>
      <w:r w:rsidR="00964317">
        <w:rPr>
          <w:rFonts w:ascii="Arial" w:hAnsi="Arial" w:cs="Arial"/>
          <w:color w:val="000000"/>
          <w:sz w:val="20"/>
          <w:szCs w:val="19"/>
        </w:rPr>
        <w:t>K</w:t>
      </w:r>
      <w:r>
        <w:rPr>
          <w:rFonts w:ascii="Arial" w:hAnsi="Arial" w:cs="Arial"/>
          <w:color w:val="000000"/>
          <w:sz w:val="20"/>
          <w:szCs w:val="19"/>
        </w:rPr>
        <w:t>ostengünstiger</w:t>
      </w:r>
      <w:r w:rsidR="00964317">
        <w:rPr>
          <w:rFonts w:ascii="Arial" w:hAnsi="Arial" w:cs="Arial"/>
          <w:color w:val="000000"/>
          <w:sz w:val="20"/>
          <w:szCs w:val="19"/>
        </w:rPr>
        <w:t>er</w:t>
      </w:r>
      <w:r>
        <w:rPr>
          <w:rFonts w:ascii="Arial" w:hAnsi="Arial" w:cs="Arial"/>
          <w:color w:val="000000"/>
          <w:sz w:val="20"/>
          <w:szCs w:val="19"/>
        </w:rPr>
        <w:t xml:space="preserve"> Versand der bestellten </w:t>
      </w:r>
      <w:r w:rsidR="00964317">
        <w:rPr>
          <w:rFonts w:ascii="Arial" w:hAnsi="Arial" w:cs="Arial"/>
          <w:color w:val="000000"/>
          <w:sz w:val="20"/>
          <w:szCs w:val="19"/>
        </w:rPr>
        <w:t>Onlinew</w:t>
      </w:r>
      <w:r>
        <w:rPr>
          <w:rFonts w:ascii="Arial" w:hAnsi="Arial" w:cs="Arial"/>
          <w:color w:val="000000"/>
          <w:sz w:val="20"/>
          <w:szCs w:val="19"/>
        </w:rPr>
        <w:t>are, gesündere Ernährung oder</w:t>
      </w:r>
      <w:r w:rsidR="00964317">
        <w:rPr>
          <w:rFonts w:ascii="Arial" w:hAnsi="Arial" w:cs="Arial"/>
          <w:color w:val="000000"/>
          <w:sz w:val="20"/>
          <w:szCs w:val="19"/>
        </w:rPr>
        <w:t xml:space="preserve"> umweltschonenderer Energieverbrauch</w:t>
      </w:r>
      <w:r w:rsidR="00BD678A">
        <w:rPr>
          <w:rFonts w:ascii="Arial" w:hAnsi="Arial" w:cs="Arial"/>
          <w:color w:val="000000"/>
          <w:sz w:val="20"/>
          <w:szCs w:val="19"/>
        </w:rPr>
        <w:t xml:space="preserve"> –</w:t>
      </w:r>
      <w:r w:rsidR="00964317">
        <w:rPr>
          <w:rFonts w:ascii="Arial" w:hAnsi="Arial" w:cs="Arial"/>
          <w:color w:val="000000"/>
          <w:sz w:val="20"/>
          <w:szCs w:val="19"/>
        </w:rPr>
        <w:t xml:space="preserve"> </w:t>
      </w:r>
      <w:r w:rsidR="00BD678A">
        <w:rPr>
          <w:rFonts w:ascii="Arial" w:hAnsi="Arial" w:cs="Arial"/>
          <w:color w:val="000000"/>
          <w:sz w:val="20"/>
          <w:szCs w:val="19"/>
        </w:rPr>
        <w:t>a</w:t>
      </w:r>
      <w:r w:rsidR="00964317">
        <w:rPr>
          <w:rFonts w:ascii="Arial" w:hAnsi="Arial" w:cs="Arial"/>
          <w:color w:val="000000"/>
          <w:sz w:val="20"/>
          <w:szCs w:val="19"/>
        </w:rPr>
        <w:t>nstoßen</w:t>
      </w:r>
      <w:r w:rsidR="00BD678A">
        <w:rPr>
          <w:rFonts w:ascii="Arial" w:hAnsi="Arial" w:cs="Arial"/>
          <w:color w:val="000000"/>
          <w:sz w:val="20"/>
          <w:szCs w:val="19"/>
        </w:rPr>
        <w:t xml:space="preserve"> </w:t>
      </w:r>
      <w:r w:rsidR="00964317">
        <w:rPr>
          <w:rFonts w:ascii="Arial" w:hAnsi="Arial" w:cs="Arial"/>
          <w:color w:val="000000"/>
          <w:sz w:val="20"/>
          <w:szCs w:val="19"/>
        </w:rPr>
        <w:t xml:space="preserve">statt anordnen lautet die Grundidee des „Nudging“. Popularität erfuhr das Prinzip unter anderem durch die Vergabe des </w:t>
      </w:r>
      <w:r w:rsidR="00964317" w:rsidRPr="00964317">
        <w:rPr>
          <w:rFonts w:ascii="Arial" w:hAnsi="Arial" w:cs="Arial"/>
          <w:color w:val="000000"/>
          <w:sz w:val="20"/>
          <w:szCs w:val="19"/>
        </w:rPr>
        <w:t>Wirtschafts-Nobelpreis</w:t>
      </w:r>
      <w:r w:rsidR="00964317">
        <w:rPr>
          <w:rFonts w:ascii="Arial" w:hAnsi="Arial" w:cs="Arial"/>
          <w:color w:val="000000"/>
          <w:sz w:val="20"/>
          <w:szCs w:val="19"/>
        </w:rPr>
        <w:t>es an den US-amerikanischen</w:t>
      </w:r>
      <w:r w:rsidR="00964317" w:rsidRPr="00964317">
        <w:rPr>
          <w:rFonts w:ascii="Arial" w:hAnsi="Arial" w:cs="Arial"/>
          <w:color w:val="000000"/>
          <w:sz w:val="20"/>
          <w:szCs w:val="19"/>
        </w:rPr>
        <w:t xml:space="preserve"> </w:t>
      </w:r>
      <w:r w:rsidR="00964317">
        <w:rPr>
          <w:rFonts w:ascii="Arial" w:hAnsi="Arial" w:cs="Arial"/>
          <w:color w:val="000000"/>
          <w:sz w:val="20"/>
          <w:szCs w:val="19"/>
        </w:rPr>
        <w:t>Ökonom</w:t>
      </w:r>
      <w:r w:rsidR="00964317" w:rsidRPr="00964317">
        <w:rPr>
          <w:rFonts w:ascii="Arial" w:hAnsi="Arial" w:cs="Arial"/>
          <w:color w:val="000000"/>
          <w:sz w:val="20"/>
          <w:szCs w:val="19"/>
        </w:rPr>
        <w:t xml:space="preserve"> Richard Thaler</w:t>
      </w:r>
      <w:r w:rsidR="00964317">
        <w:rPr>
          <w:rFonts w:ascii="Arial" w:hAnsi="Arial" w:cs="Arial"/>
          <w:color w:val="000000"/>
          <w:sz w:val="20"/>
          <w:szCs w:val="19"/>
        </w:rPr>
        <w:t>, der sich</w:t>
      </w:r>
      <w:r w:rsidR="00964317" w:rsidRPr="00964317">
        <w:rPr>
          <w:rFonts w:ascii="Arial" w:hAnsi="Arial" w:cs="Arial"/>
          <w:color w:val="000000"/>
          <w:sz w:val="20"/>
          <w:szCs w:val="19"/>
        </w:rPr>
        <w:t xml:space="preserve"> mit dem Einfluss kleiner Anstöße auf Entscheid</w:t>
      </w:r>
      <w:r w:rsidR="00964317">
        <w:rPr>
          <w:rFonts w:ascii="Arial" w:hAnsi="Arial" w:cs="Arial"/>
          <w:color w:val="000000"/>
          <w:sz w:val="20"/>
          <w:szCs w:val="19"/>
        </w:rPr>
        <w:t>ungen beschäftigt. Doch w</w:t>
      </w:r>
      <w:r>
        <w:rPr>
          <w:rFonts w:ascii="Arial" w:hAnsi="Arial" w:cs="Arial"/>
          <w:color w:val="000000"/>
          <w:sz w:val="20"/>
          <w:szCs w:val="19"/>
        </w:rPr>
        <w:t xml:space="preserve">ie können Unternehmen, öffentliche Akteure oder auch Individuen das </w:t>
      </w:r>
      <w:r w:rsidR="00964317">
        <w:rPr>
          <w:rFonts w:ascii="Arial" w:hAnsi="Arial" w:cs="Arial"/>
          <w:color w:val="000000"/>
          <w:sz w:val="20"/>
          <w:szCs w:val="19"/>
        </w:rPr>
        <w:t xml:space="preserve">erst einmal abstrakt klingende </w:t>
      </w:r>
      <w:r>
        <w:rPr>
          <w:rFonts w:ascii="Arial" w:hAnsi="Arial" w:cs="Arial"/>
          <w:color w:val="000000"/>
          <w:sz w:val="20"/>
          <w:szCs w:val="19"/>
        </w:rPr>
        <w:t>Prinzip nutzen und praktisch anwenden</w:t>
      </w:r>
      <w:r w:rsidR="00006892">
        <w:rPr>
          <w:rFonts w:ascii="Arial" w:hAnsi="Arial" w:cs="Arial"/>
          <w:color w:val="000000"/>
          <w:sz w:val="20"/>
          <w:szCs w:val="19"/>
        </w:rPr>
        <w:t xml:space="preserve">? Bei der Nudge Night der Hochschule Hamm-Lippstadt können sich Besucherinnen und Besucher </w:t>
      </w:r>
      <w:r>
        <w:rPr>
          <w:rFonts w:ascii="Arial" w:hAnsi="Arial" w:cs="Arial"/>
          <w:color w:val="000000"/>
          <w:sz w:val="20"/>
          <w:szCs w:val="19"/>
        </w:rPr>
        <w:t xml:space="preserve">zum Thema </w:t>
      </w:r>
      <w:r w:rsidR="00964317">
        <w:rPr>
          <w:rFonts w:ascii="Arial" w:hAnsi="Arial" w:cs="Arial"/>
          <w:color w:val="000000"/>
          <w:sz w:val="20"/>
          <w:szCs w:val="19"/>
        </w:rPr>
        <w:t xml:space="preserve">Entscheidungsfindung </w:t>
      </w:r>
      <w:r>
        <w:rPr>
          <w:rFonts w:ascii="Arial" w:hAnsi="Arial" w:cs="Arial"/>
          <w:color w:val="000000"/>
          <w:sz w:val="20"/>
          <w:szCs w:val="19"/>
        </w:rPr>
        <w:t xml:space="preserve">informieren und </w:t>
      </w:r>
      <w:r w:rsidR="00006892">
        <w:rPr>
          <w:rFonts w:ascii="Arial" w:hAnsi="Arial" w:cs="Arial"/>
          <w:color w:val="000000"/>
          <w:sz w:val="20"/>
          <w:szCs w:val="19"/>
        </w:rPr>
        <w:t>a</w:t>
      </w:r>
      <w:r w:rsidR="00BF4599">
        <w:rPr>
          <w:rFonts w:ascii="Arial" w:hAnsi="Arial" w:cs="Arial"/>
          <w:color w:val="000000"/>
          <w:sz w:val="20"/>
          <w:szCs w:val="19"/>
        </w:rPr>
        <w:t xml:space="preserve">n </w:t>
      </w:r>
      <w:r w:rsidR="00964317">
        <w:rPr>
          <w:rFonts w:ascii="Arial" w:hAnsi="Arial" w:cs="Arial"/>
          <w:color w:val="000000"/>
          <w:sz w:val="20"/>
          <w:szCs w:val="19"/>
        </w:rPr>
        <w:t xml:space="preserve">studentischen </w:t>
      </w:r>
      <w:r w:rsidR="00BF4599">
        <w:rPr>
          <w:rFonts w:ascii="Arial" w:hAnsi="Arial" w:cs="Arial"/>
          <w:color w:val="000000"/>
          <w:sz w:val="20"/>
          <w:szCs w:val="19"/>
        </w:rPr>
        <w:t>Messeständen Nudges aus den Bereichen Energie- und Ve</w:t>
      </w:r>
      <w:r w:rsidR="00BF4599" w:rsidRPr="00BF4599">
        <w:rPr>
          <w:rFonts w:ascii="Arial" w:hAnsi="Arial" w:cs="Arial"/>
          <w:color w:val="000000"/>
          <w:sz w:val="20"/>
          <w:szCs w:val="19"/>
        </w:rPr>
        <w:t>rsorgungswirtschaft</w:t>
      </w:r>
      <w:r w:rsidR="00BF4599">
        <w:rPr>
          <w:rFonts w:ascii="Arial" w:hAnsi="Arial" w:cs="Arial"/>
          <w:color w:val="000000"/>
          <w:sz w:val="20"/>
          <w:szCs w:val="19"/>
        </w:rPr>
        <w:t xml:space="preserve">, </w:t>
      </w:r>
      <w:r w:rsidR="00BF4599" w:rsidRPr="00BF4599">
        <w:rPr>
          <w:rFonts w:ascii="Arial" w:hAnsi="Arial" w:cs="Arial"/>
          <w:color w:val="000000"/>
          <w:sz w:val="20"/>
          <w:szCs w:val="19"/>
        </w:rPr>
        <w:t>Bildung</w:t>
      </w:r>
      <w:r w:rsidR="00BF4599">
        <w:rPr>
          <w:rFonts w:ascii="Arial" w:hAnsi="Arial" w:cs="Arial"/>
          <w:color w:val="000000"/>
          <w:sz w:val="20"/>
          <w:szCs w:val="19"/>
        </w:rPr>
        <w:t xml:space="preserve">, </w:t>
      </w:r>
      <w:r w:rsidR="00BF4599" w:rsidRPr="00BF4599">
        <w:rPr>
          <w:rFonts w:ascii="Arial" w:hAnsi="Arial" w:cs="Arial"/>
          <w:color w:val="000000"/>
          <w:sz w:val="20"/>
          <w:szCs w:val="19"/>
        </w:rPr>
        <w:t>Gesundheitswesen</w:t>
      </w:r>
      <w:r w:rsidR="00BF4599">
        <w:rPr>
          <w:rFonts w:ascii="Arial" w:hAnsi="Arial" w:cs="Arial"/>
          <w:color w:val="000000"/>
          <w:sz w:val="20"/>
          <w:szCs w:val="19"/>
        </w:rPr>
        <w:t>, Verbrau</w:t>
      </w:r>
      <w:r w:rsidR="00BF4599" w:rsidRPr="00BF4599">
        <w:rPr>
          <w:rFonts w:ascii="Arial" w:hAnsi="Arial" w:cs="Arial"/>
          <w:color w:val="000000"/>
          <w:sz w:val="20"/>
          <w:szCs w:val="19"/>
        </w:rPr>
        <w:t>cherpolitik</w:t>
      </w:r>
      <w:r w:rsidR="00BF4599">
        <w:rPr>
          <w:rFonts w:ascii="Arial" w:hAnsi="Arial" w:cs="Arial"/>
          <w:color w:val="000000"/>
          <w:sz w:val="20"/>
          <w:szCs w:val="19"/>
        </w:rPr>
        <w:t>, Arbeitsmarkt, Um</w:t>
      </w:r>
      <w:r w:rsidR="00BF4599" w:rsidRPr="00BF4599">
        <w:rPr>
          <w:rFonts w:ascii="Arial" w:hAnsi="Arial" w:cs="Arial"/>
          <w:color w:val="000000"/>
          <w:sz w:val="20"/>
          <w:szCs w:val="19"/>
        </w:rPr>
        <w:t>weltökonomik</w:t>
      </w:r>
      <w:r w:rsidR="00BF4599">
        <w:rPr>
          <w:rFonts w:ascii="Arial" w:hAnsi="Arial" w:cs="Arial"/>
          <w:color w:val="000000"/>
          <w:sz w:val="20"/>
          <w:szCs w:val="19"/>
        </w:rPr>
        <w:t xml:space="preserve"> sowie </w:t>
      </w:r>
      <w:r w:rsidR="00BF4599" w:rsidRPr="00BF4599">
        <w:rPr>
          <w:rFonts w:ascii="Arial" w:hAnsi="Arial" w:cs="Arial"/>
          <w:color w:val="000000"/>
          <w:sz w:val="20"/>
          <w:szCs w:val="19"/>
        </w:rPr>
        <w:t>nachhaltige</w:t>
      </w:r>
      <w:r w:rsidR="00006892">
        <w:rPr>
          <w:rFonts w:ascii="Arial" w:hAnsi="Arial" w:cs="Arial"/>
          <w:color w:val="000000"/>
          <w:sz w:val="20"/>
          <w:szCs w:val="19"/>
        </w:rPr>
        <w:t>r</w:t>
      </w:r>
      <w:r w:rsidR="00BF4599" w:rsidRPr="00BF4599">
        <w:rPr>
          <w:rFonts w:ascii="Arial" w:hAnsi="Arial" w:cs="Arial"/>
          <w:color w:val="000000"/>
          <w:sz w:val="20"/>
          <w:szCs w:val="19"/>
        </w:rPr>
        <w:t xml:space="preserve"> Konsum</w:t>
      </w:r>
      <w:r w:rsidR="00BF4599">
        <w:rPr>
          <w:rFonts w:ascii="Arial" w:hAnsi="Arial" w:cs="Arial"/>
          <w:color w:val="000000"/>
          <w:sz w:val="20"/>
          <w:szCs w:val="19"/>
        </w:rPr>
        <w:t xml:space="preserve"> </w:t>
      </w:r>
      <w:r>
        <w:rPr>
          <w:rFonts w:ascii="Arial" w:hAnsi="Arial" w:cs="Arial"/>
          <w:color w:val="000000"/>
          <w:sz w:val="20"/>
          <w:szCs w:val="19"/>
        </w:rPr>
        <w:t>kennenlernen</w:t>
      </w:r>
      <w:r w:rsidR="00A55BF9">
        <w:rPr>
          <w:rFonts w:ascii="Arial" w:hAnsi="Arial" w:cs="Arial"/>
          <w:color w:val="000000"/>
          <w:sz w:val="20"/>
          <w:szCs w:val="19"/>
        </w:rPr>
        <w:t>. „Durch d</w:t>
      </w:r>
      <w:r w:rsidR="000008CA">
        <w:rPr>
          <w:rFonts w:ascii="Arial" w:hAnsi="Arial" w:cs="Arial"/>
          <w:color w:val="000000"/>
          <w:sz w:val="20"/>
          <w:szCs w:val="19"/>
        </w:rPr>
        <w:t xml:space="preserve">ie Nudge Night möchten wir ein </w:t>
      </w:r>
      <w:r w:rsidR="00A55BF9">
        <w:rPr>
          <w:rFonts w:ascii="Arial" w:hAnsi="Arial" w:cs="Arial"/>
          <w:color w:val="000000"/>
          <w:sz w:val="20"/>
          <w:szCs w:val="19"/>
        </w:rPr>
        <w:t>wissenschaftlich diskutiertes und untersuchtes Prinzip anschaulich erklären und Anknüpfungspunkte für Unternehmen und andere Interessierte bieten“, erklärt Prof. Dr. Christoph Harff die Veranstaltungspremiere.</w:t>
      </w:r>
      <w:bookmarkStart w:id="0" w:name="_GoBack"/>
      <w:bookmarkEnd w:id="0"/>
      <w:r w:rsidR="00A55BF9">
        <w:rPr>
          <w:rFonts w:ascii="Arial" w:hAnsi="Arial" w:cs="Arial"/>
          <w:color w:val="000000"/>
          <w:sz w:val="20"/>
          <w:szCs w:val="19"/>
        </w:rPr>
        <w:t xml:space="preserve"> </w:t>
      </w:r>
      <w:r w:rsidR="002A4111">
        <w:rPr>
          <w:rFonts w:ascii="Arial" w:hAnsi="Arial" w:cs="Arial"/>
          <w:color w:val="000000"/>
          <w:sz w:val="20"/>
          <w:szCs w:val="19"/>
        </w:rPr>
        <w:t xml:space="preserve">Im Hörsaal </w:t>
      </w:r>
      <w:r w:rsidR="000008CA">
        <w:rPr>
          <w:rFonts w:ascii="Arial" w:hAnsi="Arial" w:cs="Arial"/>
          <w:color w:val="000000"/>
          <w:sz w:val="20"/>
          <w:szCs w:val="19"/>
        </w:rPr>
        <w:t xml:space="preserve">HAM4 </w:t>
      </w:r>
      <w:r w:rsidR="002C7BF8">
        <w:rPr>
          <w:rFonts w:ascii="Arial" w:hAnsi="Arial" w:cs="Arial"/>
          <w:color w:val="000000"/>
          <w:sz w:val="20"/>
          <w:szCs w:val="19"/>
        </w:rPr>
        <w:t xml:space="preserve">widmet sich </w:t>
      </w:r>
      <w:r w:rsidR="002A4111">
        <w:rPr>
          <w:rFonts w:ascii="Arial" w:eastAsia="Times New Roman" w:hAnsi="Arial" w:cs="Arial"/>
          <w:color w:val="000000"/>
          <w:sz w:val="20"/>
          <w:szCs w:val="20"/>
        </w:rPr>
        <w:t xml:space="preserve">Dr. Christopher McLachlan, </w:t>
      </w:r>
      <w:r w:rsidR="002A4111" w:rsidRPr="00964317">
        <w:rPr>
          <w:rFonts w:ascii="Arial" w:eastAsia="Times New Roman" w:hAnsi="Arial" w:cs="Arial"/>
          <w:color w:val="000000"/>
          <w:sz w:val="20"/>
          <w:szCs w:val="20"/>
        </w:rPr>
        <w:t>European Category Management &amp; Marketing Transformation</w:t>
      </w:r>
      <w:r w:rsidR="002A4111">
        <w:rPr>
          <w:rFonts w:ascii="Arial" w:eastAsia="Times New Roman" w:hAnsi="Arial" w:cs="Arial"/>
          <w:color w:val="000000"/>
          <w:sz w:val="20"/>
          <w:szCs w:val="20"/>
        </w:rPr>
        <w:t>, innogy SE</w:t>
      </w:r>
      <w:r w:rsidR="002C7BF8">
        <w:rPr>
          <w:rFonts w:ascii="Arial" w:eastAsia="Times New Roman" w:hAnsi="Arial" w:cs="Arial"/>
          <w:color w:val="000000"/>
          <w:sz w:val="20"/>
          <w:szCs w:val="20"/>
        </w:rPr>
        <w:t xml:space="preserve">, </w:t>
      </w:r>
      <w:r w:rsidR="000008CA">
        <w:rPr>
          <w:rFonts w:ascii="Arial" w:eastAsia="Times New Roman" w:hAnsi="Arial" w:cs="Arial"/>
          <w:color w:val="000000"/>
          <w:sz w:val="20"/>
          <w:szCs w:val="20"/>
        </w:rPr>
        <w:t xml:space="preserve">zu Beginn der Veranstaltung </w:t>
      </w:r>
      <w:r w:rsidR="002C7BF8">
        <w:rPr>
          <w:rFonts w:ascii="Arial" w:eastAsia="Times New Roman" w:hAnsi="Arial" w:cs="Arial"/>
          <w:color w:val="000000"/>
          <w:sz w:val="20"/>
          <w:szCs w:val="20"/>
        </w:rPr>
        <w:t xml:space="preserve">in einem </w:t>
      </w:r>
      <w:r w:rsidR="00964317">
        <w:rPr>
          <w:rFonts w:ascii="Arial" w:eastAsia="Times New Roman" w:hAnsi="Arial" w:cs="Arial"/>
          <w:color w:val="000000"/>
          <w:sz w:val="20"/>
          <w:szCs w:val="20"/>
        </w:rPr>
        <w:t xml:space="preserve">Impulsvortrag </w:t>
      </w:r>
      <w:r w:rsidR="002C7BF8">
        <w:rPr>
          <w:rFonts w:ascii="Arial" w:eastAsia="Times New Roman" w:hAnsi="Arial" w:cs="Arial"/>
          <w:color w:val="000000"/>
          <w:sz w:val="20"/>
          <w:szCs w:val="20"/>
        </w:rPr>
        <w:t>zudem dem</w:t>
      </w:r>
      <w:r w:rsidR="00964317">
        <w:rPr>
          <w:rFonts w:ascii="Arial" w:eastAsia="Times New Roman" w:hAnsi="Arial" w:cs="Arial"/>
          <w:color w:val="000000"/>
          <w:sz w:val="20"/>
          <w:szCs w:val="20"/>
        </w:rPr>
        <w:t xml:space="preserve"> Thema </w:t>
      </w:r>
      <w:r w:rsidR="00D45102">
        <w:rPr>
          <w:rFonts w:ascii="Arial" w:eastAsia="Times New Roman" w:hAnsi="Arial" w:cs="Arial"/>
          <w:color w:val="000000"/>
          <w:sz w:val="20"/>
          <w:szCs w:val="20"/>
        </w:rPr>
        <w:t>„</w:t>
      </w:r>
      <w:r w:rsidR="00964317">
        <w:rPr>
          <w:rFonts w:ascii="Arial" w:eastAsia="Times New Roman" w:hAnsi="Arial" w:cs="Arial"/>
          <w:color w:val="000000"/>
          <w:sz w:val="20"/>
          <w:szCs w:val="20"/>
        </w:rPr>
        <w:t>Debiasing</w:t>
      </w:r>
      <w:r w:rsidR="00D45102">
        <w:rPr>
          <w:rFonts w:ascii="Arial" w:eastAsia="Times New Roman" w:hAnsi="Arial" w:cs="Arial"/>
          <w:color w:val="000000"/>
          <w:sz w:val="20"/>
          <w:szCs w:val="20"/>
        </w:rPr>
        <w:t>“</w:t>
      </w:r>
      <w:r w:rsidR="00964317">
        <w:rPr>
          <w:rFonts w:ascii="Arial" w:eastAsia="Times New Roman" w:hAnsi="Arial" w:cs="Arial"/>
          <w:color w:val="000000"/>
          <w:sz w:val="20"/>
          <w:szCs w:val="20"/>
        </w:rPr>
        <w:t xml:space="preserve"> </w:t>
      </w:r>
      <w:r w:rsidR="002C7BF8">
        <w:rPr>
          <w:rFonts w:ascii="Arial" w:eastAsia="Times New Roman" w:hAnsi="Arial" w:cs="Arial"/>
          <w:color w:val="000000"/>
          <w:sz w:val="20"/>
          <w:szCs w:val="20"/>
        </w:rPr>
        <w:t>als Methodik zur Reduktion von Irrationalität bei Entscheidungsfindungen.</w:t>
      </w:r>
      <w:r w:rsidR="00964317">
        <w:rPr>
          <w:rFonts w:ascii="Arial" w:eastAsia="Times New Roman" w:hAnsi="Arial" w:cs="Arial"/>
          <w:color w:val="000000"/>
          <w:sz w:val="20"/>
          <w:szCs w:val="20"/>
        </w:rPr>
        <w:t xml:space="preserve"> </w:t>
      </w:r>
    </w:p>
    <w:p w14:paraId="31BD3385" w14:textId="306E519B" w:rsidR="00BD678A" w:rsidRDefault="00BD678A" w:rsidP="00964317">
      <w:pPr>
        <w:widowControl w:val="0"/>
        <w:autoSpaceDE w:val="0"/>
        <w:autoSpaceDN w:val="0"/>
        <w:adjustRightInd w:val="0"/>
        <w:spacing w:after="200"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Für Nachfragen zur Veranstaltungen steht Prof. Christoph Harff zur Verfügung unter </w:t>
      </w:r>
      <w:hyperlink r:id="rId9" w:history="1">
        <w:r w:rsidRPr="0039731A">
          <w:rPr>
            <w:rStyle w:val="Hyperlink"/>
            <w:rFonts w:ascii="Arial" w:eastAsia="Times New Roman" w:hAnsi="Arial" w:cs="Arial"/>
            <w:sz w:val="20"/>
            <w:szCs w:val="20"/>
          </w:rPr>
          <w:t>christoph.harff@hshl.de</w:t>
        </w:r>
      </w:hyperlink>
      <w:r>
        <w:rPr>
          <w:rFonts w:ascii="Arial" w:eastAsia="Times New Roman" w:hAnsi="Arial" w:cs="Arial"/>
          <w:color w:val="000000"/>
          <w:sz w:val="20"/>
          <w:szCs w:val="20"/>
        </w:rPr>
        <w:t xml:space="preserve"> </w:t>
      </w:r>
    </w:p>
    <w:p w14:paraId="133D626E" w14:textId="34F5D580" w:rsidR="00DE119F" w:rsidRDefault="00DE119F" w:rsidP="00964317">
      <w:pPr>
        <w:widowControl w:val="0"/>
        <w:autoSpaceDE w:val="0"/>
        <w:autoSpaceDN w:val="0"/>
        <w:adjustRightInd w:val="0"/>
        <w:spacing w:after="200" w:line="276" w:lineRule="auto"/>
        <w:jc w:val="both"/>
        <w:rPr>
          <w:rFonts w:ascii="Arial" w:eastAsia="Times New Roman" w:hAnsi="Arial" w:cs="Arial"/>
          <w:color w:val="000000"/>
          <w:sz w:val="20"/>
          <w:szCs w:val="20"/>
        </w:rPr>
      </w:pPr>
    </w:p>
    <w:p w14:paraId="560C6A89" w14:textId="355FFE36" w:rsidR="00DE119F" w:rsidRDefault="00DE119F" w:rsidP="00964317">
      <w:pPr>
        <w:widowControl w:val="0"/>
        <w:autoSpaceDE w:val="0"/>
        <w:autoSpaceDN w:val="0"/>
        <w:adjustRightInd w:val="0"/>
        <w:spacing w:after="200" w:line="276" w:lineRule="auto"/>
        <w:jc w:val="both"/>
        <w:rPr>
          <w:rFonts w:ascii="Arial" w:eastAsia="Times New Roman" w:hAnsi="Arial" w:cs="Arial"/>
          <w:color w:val="000000"/>
          <w:sz w:val="20"/>
          <w:szCs w:val="20"/>
        </w:rPr>
      </w:pPr>
    </w:p>
    <w:p w14:paraId="3EA81B6F" w14:textId="77777777" w:rsidR="00DE119F" w:rsidRPr="00964317" w:rsidRDefault="00DE119F" w:rsidP="00964317">
      <w:pPr>
        <w:widowControl w:val="0"/>
        <w:autoSpaceDE w:val="0"/>
        <w:autoSpaceDN w:val="0"/>
        <w:adjustRightInd w:val="0"/>
        <w:spacing w:after="200" w:line="276" w:lineRule="auto"/>
        <w:jc w:val="both"/>
        <w:rPr>
          <w:rFonts w:ascii="Arial" w:eastAsia="Times New Roman" w:hAnsi="Arial" w:cs="Arial"/>
          <w:color w:val="000000"/>
          <w:sz w:val="20"/>
          <w:szCs w:val="20"/>
        </w:rPr>
      </w:pPr>
    </w:p>
    <w:p w14:paraId="6257DFFB" w14:textId="2E89393B" w:rsidR="00FA1312" w:rsidRPr="00913271" w:rsidRDefault="00FA1312" w:rsidP="00D7612F">
      <w:pPr>
        <w:widowControl w:val="0"/>
        <w:autoSpaceDE w:val="0"/>
        <w:autoSpaceDN w:val="0"/>
        <w:adjustRightInd w:val="0"/>
        <w:spacing w:after="160" w:line="270" w:lineRule="exact"/>
        <w:jc w:val="both"/>
        <w:rPr>
          <w:rFonts w:ascii="Arial" w:hAnsi="Arial" w:cs="Arial"/>
          <w:sz w:val="20"/>
          <w:szCs w:val="19"/>
          <w:u w:val="single"/>
        </w:rPr>
      </w:pPr>
      <w:r w:rsidRPr="00913271">
        <w:rPr>
          <w:rFonts w:ascii="Arial" w:hAnsi="Arial" w:cs="Arial"/>
          <w:sz w:val="20"/>
          <w:szCs w:val="19"/>
          <w:u w:val="single"/>
        </w:rPr>
        <w:lastRenderedPageBreak/>
        <w:t>Über die Hochschule Hamm-Lippstadt:</w:t>
      </w:r>
    </w:p>
    <w:p w14:paraId="5640FB20" w14:textId="4AFCCA79" w:rsidR="00913271" w:rsidRPr="00913271" w:rsidRDefault="00913271" w:rsidP="00913271">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 xml:space="preserve">Seit 2009 bietet die staatliche Hochschule Hamm-Lippstadt ein innovatives Studienangebot mit Fokus auf Ingenieurwissenschaften, Naturwissenschaften, Informatik und Wirtschaft. Aktuell sind </w:t>
      </w:r>
      <w:r w:rsidR="00C767FA">
        <w:rPr>
          <w:rFonts w:ascii="Arial" w:hAnsi="Arial" w:cs="Arial"/>
          <w:sz w:val="20"/>
          <w:szCs w:val="19"/>
        </w:rPr>
        <w:t>ca. 5800</w:t>
      </w:r>
      <w:r w:rsidRPr="00913271">
        <w:rPr>
          <w:rFonts w:ascii="Arial" w:hAnsi="Arial" w:cs="Arial"/>
          <w:sz w:val="20"/>
          <w:szCs w:val="19"/>
        </w:rPr>
        <w:t xml:space="preserve"> Studierende in 14 Bachelor- sowie sechs Masterstudiengängen eingeschrieben.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036AD94" w:rsidR="007D070D" w:rsidRPr="00913271" w:rsidRDefault="00FA1312" w:rsidP="0031752D">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www.hshl.de</w:t>
      </w:r>
      <w:r w:rsidR="00EA53EA" w:rsidRPr="00913271">
        <w:rPr>
          <w:rFonts w:hint="eastAsia"/>
          <w:noProof/>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913271"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8078A" w14:textId="77777777" w:rsidR="00F839E8" w:rsidRDefault="00F839E8" w:rsidP="00986B1C">
      <w:r>
        <w:separator/>
      </w:r>
    </w:p>
  </w:endnote>
  <w:endnote w:type="continuationSeparator" w:id="0">
    <w:p w14:paraId="46ACC2C7" w14:textId="77777777" w:rsidR="00F839E8" w:rsidRDefault="00F839E8"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3648" w14:textId="77777777" w:rsidR="00F839E8" w:rsidRDefault="00F839E8" w:rsidP="00986B1C">
      <w:r>
        <w:separator/>
      </w:r>
    </w:p>
  </w:footnote>
  <w:footnote w:type="continuationSeparator" w:id="0">
    <w:p w14:paraId="32B81D7E" w14:textId="77777777" w:rsidR="00F839E8" w:rsidRDefault="00F839E8"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0"/>
  </w:num>
  <w:num w:numId="5">
    <w:abstractNumId w:val="9"/>
  </w:num>
  <w:num w:numId="6">
    <w:abstractNumId w:val="10"/>
  </w:num>
  <w:num w:numId="7">
    <w:abstractNumId w:val="3"/>
  </w:num>
  <w:num w:numId="8">
    <w:abstractNumId w:val="4"/>
  </w:num>
  <w:num w:numId="9">
    <w:abstractNumId w:val="12"/>
  </w:num>
  <w:num w:numId="10">
    <w:abstractNumId w:val="8"/>
  </w:num>
  <w:num w:numId="11">
    <w:abstractNumId w:val="2"/>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08CA"/>
    <w:rsid w:val="0000225F"/>
    <w:rsid w:val="00006892"/>
    <w:rsid w:val="0001040A"/>
    <w:rsid w:val="00011224"/>
    <w:rsid w:val="00020E5F"/>
    <w:rsid w:val="00023E1D"/>
    <w:rsid w:val="00024C8A"/>
    <w:rsid w:val="000270F4"/>
    <w:rsid w:val="00031E81"/>
    <w:rsid w:val="00033AFA"/>
    <w:rsid w:val="00045D16"/>
    <w:rsid w:val="000469E2"/>
    <w:rsid w:val="0005384B"/>
    <w:rsid w:val="00056BE3"/>
    <w:rsid w:val="0005789A"/>
    <w:rsid w:val="00084FA5"/>
    <w:rsid w:val="00085E44"/>
    <w:rsid w:val="00090022"/>
    <w:rsid w:val="00093137"/>
    <w:rsid w:val="000B0DE4"/>
    <w:rsid w:val="000B2B03"/>
    <w:rsid w:val="000C2090"/>
    <w:rsid w:val="000C698C"/>
    <w:rsid w:val="000D6211"/>
    <w:rsid w:val="000E3646"/>
    <w:rsid w:val="000F2161"/>
    <w:rsid w:val="000F55DA"/>
    <w:rsid w:val="00101E55"/>
    <w:rsid w:val="00121A64"/>
    <w:rsid w:val="00122A37"/>
    <w:rsid w:val="0012374D"/>
    <w:rsid w:val="001244BB"/>
    <w:rsid w:val="0012455F"/>
    <w:rsid w:val="00144996"/>
    <w:rsid w:val="001449A4"/>
    <w:rsid w:val="00152262"/>
    <w:rsid w:val="00153EA2"/>
    <w:rsid w:val="00183EC6"/>
    <w:rsid w:val="0018669F"/>
    <w:rsid w:val="001958A1"/>
    <w:rsid w:val="001971AF"/>
    <w:rsid w:val="001A082C"/>
    <w:rsid w:val="001A12D5"/>
    <w:rsid w:val="001A2D8D"/>
    <w:rsid w:val="001A7E32"/>
    <w:rsid w:val="001B20FD"/>
    <w:rsid w:val="001B55C3"/>
    <w:rsid w:val="001C12EE"/>
    <w:rsid w:val="001C3C8A"/>
    <w:rsid w:val="001C50BE"/>
    <w:rsid w:val="001C7518"/>
    <w:rsid w:val="001C7FD2"/>
    <w:rsid w:val="001D0DC4"/>
    <w:rsid w:val="001D3F7B"/>
    <w:rsid w:val="001D7442"/>
    <w:rsid w:val="001E561A"/>
    <w:rsid w:val="002015DA"/>
    <w:rsid w:val="00210406"/>
    <w:rsid w:val="002122CA"/>
    <w:rsid w:val="00213265"/>
    <w:rsid w:val="0022487B"/>
    <w:rsid w:val="00231E29"/>
    <w:rsid w:val="002330F3"/>
    <w:rsid w:val="002342CB"/>
    <w:rsid w:val="00241CB6"/>
    <w:rsid w:val="00246793"/>
    <w:rsid w:val="00250243"/>
    <w:rsid w:val="00261455"/>
    <w:rsid w:val="00275B3F"/>
    <w:rsid w:val="00280AD7"/>
    <w:rsid w:val="002A0771"/>
    <w:rsid w:val="002A4111"/>
    <w:rsid w:val="002B08E1"/>
    <w:rsid w:val="002B336D"/>
    <w:rsid w:val="002C4D64"/>
    <w:rsid w:val="002C7BF8"/>
    <w:rsid w:val="002D45C1"/>
    <w:rsid w:val="002E0C2B"/>
    <w:rsid w:val="002E1298"/>
    <w:rsid w:val="002F6837"/>
    <w:rsid w:val="0030415E"/>
    <w:rsid w:val="003069EE"/>
    <w:rsid w:val="0031133C"/>
    <w:rsid w:val="0031752D"/>
    <w:rsid w:val="003241A1"/>
    <w:rsid w:val="00335A35"/>
    <w:rsid w:val="003511B1"/>
    <w:rsid w:val="003532BD"/>
    <w:rsid w:val="0035521B"/>
    <w:rsid w:val="00356521"/>
    <w:rsid w:val="00361ACE"/>
    <w:rsid w:val="00393555"/>
    <w:rsid w:val="00394089"/>
    <w:rsid w:val="00397DDC"/>
    <w:rsid w:val="003B7CC5"/>
    <w:rsid w:val="003D4B8F"/>
    <w:rsid w:val="003E180A"/>
    <w:rsid w:val="003E3B74"/>
    <w:rsid w:val="003E75A0"/>
    <w:rsid w:val="003F705C"/>
    <w:rsid w:val="00402900"/>
    <w:rsid w:val="00426A25"/>
    <w:rsid w:val="00435598"/>
    <w:rsid w:val="00436A2B"/>
    <w:rsid w:val="004407A9"/>
    <w:rsid w:val="0045238C"/>
    <w:rsid w:val="00463590"/>
    <w:rsid w:val="00466401"/>
    <w:rsid w:val="004C27ED"/>
    <w:rsid w:val="004F3038"/>
    <w:rsid w:val="004F51A4"/>
    <w:rsid w:val="00516CF4"/>
    <w:rsid w:val="005251B5"/>
    <w:rsid w:val="005323C1"/>
    <w:rsid w:val="005430AC"/>
    <w:rsid w:val="00552F3E"/>
    <w:rsid w:val="005551A9"/>
    <w:rsid w:val="005570EC"/>
    <w:rsid w:val="0056553F"/>
    <w:rsid w:val="00573021"/>
    <w:rsid w:val="00581DAE"/>
    <w:rsid w:val="00593756"/>
    <w:rsid w:val="00595304"/>
    <w:rsid w:val="005974DA"/>
    <w:rsid w:val="005B20F6"/>
    <w:rsid w:val="005B4E25"/>
    <w:rsid w:val="005C3F91"/>
    <w:rsid w:val="005C4641"/>
    <w:rsid w:val="005C7385"/>
    <w:rsid w:val="005E28B5"/>
    <w:rsid w:val="005E650A"/>
    <w:rsid w:val="005F0848"/>
    <w:rsid w:val="005F7827"/>
    <w:rsid w:val="00601DAE"/>
    <w:rsid w:val="00610204"/>
    <w:rsid w:val="00616728"/>
    <w:rsid w:val="006216D8"/>
    <w:rsid w:val="00622BC9"/>
    <w:rsid w:val="006236BF"/>
    <w:rsid w:val="00643777"/>
    <w:rsid w:val="006473AA"/>
    <w:rsid w:val="00661A1A"/>
    <w:rsid w:val="00663060"/>
    <w:rsid w:val="00667E8A"/>
    <w:rsid w:val="00676C8F"/>
    <w:rsid w:val="00690505"/>
    <w:rsid w:val="006A5BBA"/>
    <w:rsid w:val="006B6616"/>
    <w:rsid w:val="006B6B83"/>
    <w:rsid w:val="006D3527"/>
    <w:rsid w:val="006D5B07"/>
    <w:rsid w:val="006E325C"/>
    <w:rsid w:val="006F683B"/>
    <w:rsid w:val="00701EFE"/>
    <w:rsid w:val="00706206"/>
    <w:rsid w:val="007149D0"/>
    <w:rsid w:val="007238C5"/>
    <w:rsid w:val="00726C02"/>
    <w:rsid w:val="0073032C"/>
    <w:rsid w:val="00732A59"/>
    <w:rsid w:val="00736F08"/>
    <w:rsid w:val="007407FA"/>
    <w:rsid w:val="00741578"/>
    <w:rsid w:val="0075323D"/>
    <w:rsid w:val="00757FD5"/>
    <w:rsid w:val="00762293"/>
    <w:rsid w:val="00763F12"/>
    <w:rsid w:val="00765D81"/>
    <w:rsid w:val="0077154E"/>
    <w:rsid w:val="00776BEF"/>
    <w:rsid w:val="0078295A"/>
    <w:rsid w:val="00792857"/>
    <w:rsid w:val="007A0AC4"/>
    <w:rsid w:val="007A3A0C"/>
    <w:rsid w:val="007C6267"/>
    <w:rsid w:val="007D070D"/>
    <w:rsid w:val="007D2524"/>
    <w:rsid w:val="007E2665"/>
    <w:rsid w:val="007F31D7"/>
    <w:rsid w:val="00813F34"/>
    <w:rsid w:val="00820C46"/>
    <w:rsid w:val="00820D76"/>
    <w:rsid w:val="00822FE9"/>
    <w:rsid w:val="00824CBB"/>
    <w:rsid w:val="00827368"/>
    <w:rsid w:val="008341A1"/>
    <w:rsid w:val="0083771C"/>
    <w:rsid w:val="0084434B"/>
    <w:rsid w:val="008447FC"/>
    <w:rsid w:val="008469EC"/>
    <w:rsid w:val="00847E82"/>
    <w:rsid w:val="00854B60"/>
    <w:rsid w:val="00860981"/>
    <w:rsid w:val="00861B6D"/>
    <w:rsid w:val="00876E7A"/>
    <w:rsid w:val="00885945"/>
    <w:rsid w:val="00887C97"/>
    <w:rsid w:val="008A3339"/>
    <w:rsid w:val="008A33B4"/>
    <w:rsid w:val="008A5E24"/>
    <w:rsid w:val="008A72D3"/>
    <w:rsid w:val="008C11CC"/>
    <w:rsid w:val="008D142F"/>
    <w:rsid w:val="008D2C20"/>
    <w:rsid w:val="008E325A"/>
    <w:rsid w:val="008E5AB7"/>
    <w:rsid w:val="008E6953"/>
    <w:rsid w:val="008E72E8"/>
    <w:rsid w:val="008F1560"/>
    <w:rsid w:val="008F4B39"/>
    <w:rsid w:val="009003AD"/>
    <w:rsid w:val="00910FA5"/>
    <w:rsid w:val="00913271"/>
    <w:rsid w:val="00920164"/>
    <w:rsid w:val="00946160"/>
    <w:rsid w:val="0095247F"/>
    <w:rsid w:val="009611A3"/>
    <w:rsid w:val="009637BF"/>
    <w:rsid w:val="00964317"/>
    <w:rsid w:val="00980898"/>
    <w:rsid w:val="00980D42"/>
    <w:rsid w:val="00983B4A"/>
    <w:rsid w:val="00983ED9"/>
    <w:rsid w:val="0098554C"/>
    <w:rsid w:val="00986B1C"/>
    <w:rsid w:val="009C0F61"/>
    <w:rsid w:val="009D3813"/>
    <w:rsid w:val="009F4EF8"/>
    <w:rsid w:val="009F688C"/>
    <w:rsid w:val="00A1540E"/>
    <w:rsid w:val="00A20A0E"/>
    <w:rsid w:val="00A3027E"/>
    <w:rsid w:val="00A34F89"/>
    <w:rsid w:val="00A548B7"/>
    <w:rsid w:val="00A55BF9"/>
    <w:rsid w:val="00A810F1"/>
    <w:rsid w:val="00A85DE0"/>
    <w:rsid w:val="00A868B6"/>
    <w:rsid w:val="00A91E4C"/>
    <w:rsid w:val="00AA17A1"/>
    <w:rsid w:val="00AA6F5A"/>
    <w:rsid w:val="00AD53DA"/>
    <w:rsid w:val="00AE0E06"/>
    <w:rsid w:val="00AE37EB"/>
    <w:rsid w:val="00AE78BA"/>
    <w:rsid w:val="00B0329B"/>
    <w:rsid w:val="00B06CC4"/>
    <w:rsid w:val="00B132ED"/>
    <w:rsid w:val="00B1722E"/>
    <w:rsid w:val="00B545A2"/>
    <w:rsid w:val="00B67E08"/>
    <w:rsid w:val="00B763CF"/>
    <w:rsid w:val="00B9295A"/>
    <w:rsid w:val="00B94451"/>
    <w:rsid w:val="00BA1875"/>
    <w:rsid w:val="00BA31FA"/>
    <w:rsid w:val="00BA4BEC"/>
    <w:rsid w:val="00BB1F25"/>
    <w:rsid w:val="00BB50AC"/>
    <w:rsid w:val="00BD2A52"/>
    <w:rsid w:val="00BD678A"/>
    <w:rsid w:val="00BE0CBE"/>
    <w:rsid w:val="00BF0347"/>
    <w:rsid w:val="00BF38CD"/>
    <w:rsid w:val="00BF4599"/>
    <w:rsid w:val="00BF5FEC"/>
    <w:rsid w:val="00BF6886"/>
    <w:rsid w:val="00C04FDA"/>
    <w:rsid w:val="00C1431B"/>
    <w:rsid w:val="00C166E5"/>
    <w:rsid w:val="00C25367"/>
    <w:rsid w:val="00C34CB8"/>
    <w:rsid w:val="00C43F6A"/>
    <w:rsid w:val="00C548FB"/>
    <w:rsid w:val="00C563EF"/>
    <w:rsid w:val="00C63DD2"/>
    <w:rsid w:val="00C748AD"/>
    <w:rsid w:val="00C74BFD"/>
    <w:rsid w:val="00C767FA"/>
    <w:rsid w:val="00C94D28"/>
    <w:rsid w:val="00CA23B7"/>
    <w:rsid w:val="00CB3325"/>
    <w:rsid w:val="00CB47C1"/>
    <w:rsid w:val="00CB6E9B"/>
    <w:rsid w:val="00CB6EBF"/>
    <w:rsid w:val="00CC4D4F"/>
    <w:rsid w:val="00CD166A"/>
    <w:rsid w:val="00CD1A6A"/>
    <w:rsid w:val="00CE00FF"/>
    <w:rsid w:val="00CE6AB7"/>
    <w:rsid w:val="00CF27E3"/>
    <w:rsid w:val="00CF6DB4"/>
    <w:rsid w:val="00CF7704"/>
    <w:rsid w:val="00CF7D27"/>
    <w:rsid w:val="00D05962"/>
    <w:rsid w:val="00D132DD"/>
    <w:rsid w:val="00D24FF1"/>
    <w:rsid w:val="00D44963"/>
    <w:rsid w:val="00D45102"/>
    <w:rsid w:val="00D45DB0"/>
    <w:rsid w:val="00D6064A"/>
    <w:rsid w:val="00D66C9F"/>
    <w:rsid w:val="00D67ADB"/>
    <w:rsid w:val="00D75139"/>
    <w:rsid w:val="00D7612F"/>
    <w:rsid w:val="00D767A9"/>
    <w:rsid w:val="00D832E7"/>
    <w:rsid w:val="00D8393C"/>
    <w:rsid w:val="00D90EA4"/>
    <w:rsid w:val="00D92A10"/>
    <w:rsid w:val="00DB18F9"/>
    <w:rsid w:val="00DC11AF"/>
    <w:rsid w:val="00DE119F"/>
    <w:rsid w:val="00DE4729"/>
    <w:rsid w:val="00DF023E"/>
    <w:rsid w:val="00DF056C"/>
    <w:rsid w:val="00DF48A9"/>
    <w:rsid w:val="00DF4FE0"/>
    <w:rsid w:val="00DF74D8"/>
    <w:rsid w:val="00DF7DBD"/>
    <w:rsid w:val="00E00192"/>
    <w:rsid w:val="00E06ABA"/>
    <w:rsid w:val="00E13F6D"/>
    <w:rsid w:val="00E16FBD"/>
    <w:rsid w:val="00E227AA"/>
    <w:rsid w:val="00E22C27"/>
    <w:rsid w:val="00E3288E"/>
    <w:rsid w:val="00E3398C"/>
    <w:rsid w:val="00E369BF"/>
    <w:rsid w:val="00E50177"/>
    <w:rsid w:val="00E56067"/>
    <w:rsid w:val="00E61E0E"/>
    <w:rsid w:val="00E75CDC"/>
    <w:rsid w:val="00E853C6"/>
    <w:rsid w:val="00EA45AC"/>
    <w:rsid w:val="00EA53EA"/>
    <w:rsid w:val="00EA5965"/>
    <w:rsid w:val="00EB01C2"/>
    <w:rsid w:val="00EB45DC"/>
    <w:rsid w:val="00ED6662"/>
    <w:rsid w:val="00EF38ED"/>
    <w:rsid w:val="00EF4BC8"/>
    <w:rsid w:val="00EF4F7A"/>
    <w:rsid w:val="00F00432"/>
    <w:rsid w:val="00F40E0E"/>
    <w:rsid w:val="00F633E7"/>
    <w:rsid w:val="00F70875"/>
    <w:rsid w:val="00F839E8"/>
    <w:rsid w:val="00FA1312"/>
    <w:rsid w:val="00FB0BE7"/>
    <w:rsid w:val="00FB477F"/>
    <w:rsid w:val="00FB53C0"/>
    <w:rsid w:val="00FC17B3"/>
    <w:rsid w:val="00FC219F"/>
    <w:rsid w:val="00FD16CD"/>
    <w:rsid w:val="00FD482B"/>
    <w:rsid w:val="00FE38A0"/>
    <w:rsid w:val="00FE3ADB"/>
    <w:rsid w:val="00FF1C2D"/>
    <w:rsid w:val="00FF3484"/>
    <w:rsid w:val="00FF4B5F"/>
    <w:rsid w:val="00FF5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3392F2BA-8CE2-4E8A-95EB-2C2D791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916398308">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1018503160">
      <w:bodyDiv w:val="1"/>
      <w:marLeft w:val="0"/>
      <w:marRight w:val="0"/>
      <w:marTop w:val="0"/>
      <w:marBottom w:val="0"/>
      <w:divBdr>
        <w:top w:val="none" w:sz="0" w:space="0" w:color="auto"/>
        <w:left w:val="none" w:sz="0" w:space="0" w:color="auto"/>
        <w:bottom w:val="none" w:sz="0" w:space="0" w:color="auto"/>
        <w:right w:val="none" w:sz="0" w:space="0" w:color="auto"/>
      </w:divBdr>
    </w:div>
    <w:div w:id="1129469657">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hristoph.harff@hsh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5DAC-F734-4163-A37A-06A0ED85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Heinemann, Kerstin</cp:lastModifiedBy>
  <cp:revision>4</cp:revision>
  <cp:lastPrinted>2016-11-27T09:29:00Z</cp:lastPrinted>
  <dcterms:created xsi:type="dcterms:W3CDTF">2018-06-13T07:43:00Z</dcterms:created>
  <dcterms:modified xsi:type="dcterms:W3CDTF">2018-06-13T11:23:00Z</dcterms:modified>
</cp:coreProperties>
</file>