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4B665B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640F29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547CB">
                              <w:rPr>
                                <w:rFonts w:ascii="Arial" w:hAnsi="Arial" w:cs="Arial"/>
                                <w:bCs/>
                                <w:color w:val="000000"/>
                                <w:sz w:val="13"/>
                                <w:szCs w:val="13"/>
                              </w:rPr>
                              <w:t>0</w:t>
                            </w:r>
                            <w:r w:rsidR="007F4020">
                              <w:rPr>
                                <w:rFonts w:ascii="Arial" w:hAnsi="Arial" w:cs="Arial"/>
                                <w:bCs/>
                                <w:color w:val="000000"/>
                                <w:sz w:val="13"/>
                                <w:szCs w:val="13"/>
                              </w:rPr>
                              <w:t>7</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640F29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547CB">
                        <w:rPr>
                          <w:rFonts w:ascii="Arial" w:hAnsi="Arial" w:cs="Arial"/>
                          <w:bCs/>
                          <w:color w:val="000000"/>
                          <w:sz w:val="13"/>
                          <w:szCs w:val="13"/>
                        </w:rPr>
                        <w:t>0</w:t>
                      </w:r>
                      <w:r w:rsidR="007F4020">
                        <w:rPr>
                          <w:rFonts w:ascii="Arial" w:hAnsi="Arial" w:cs="Arial"/>
                          <w:bCs/>
                          <w:color w:val="000000"/>
                          <w:sz w:val="13"/>
                          <w:szCs w:val="13"/>
                        </w:rPr>
                        <w:t>7</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000CD06" w:rsidR="001C7FD2" w:rsidRPr="00920164" w:rsidRDefault="00296850"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8547CB">
                              <w:rPr>
                                <w:rFonts w:ascii="Arial" w:hAnsi="Arial" w:cs="Arial"/>
                                <w:b/>
                                <w:bCs/>
                                <w:color w:val="000000"/>
                                <w:sz w:val="13"/>
                                <w:szCs w:val="13"/>
                              </w:rPr>
                              <w:t>0</w:t>
                            </w:r>
                            <w:r w:rsidR="007F4020">
                              <w:rPr>
                                <w:rFonts w:ascii="Arial" w:hAnsi="Arial" w:cs="Arial"/>
                                <w:b/>
                                <w:bCs/>
                                <w:color w:val="000000"/>
                                <w:sz w:val="13"/>
                                <w:szCs w:val="13"/>
                              </w:rPr>
                              <w:t>7</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000CD06" w:rsidR="001C7FD2" w:rsidRPr="00920164" w:rsidRDefault="00296850"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8547CB">
                        <w:rPr>
                          <w:rFonts w:ascii="Arial" w:hAnsi="Arial" w:cs="Arial"/>
                          <w:b/>
                          <w:bCs/>
                          <w:color w:val="000000"/>
                          <w:sz w:val="13"/>
                          <w:szCs w:val="13"/>
                        </w:rPr>
                        <w:t>0</w:t>
                      </w:r>
                      <w:r w:rsidR="007F4020">
                        <w:rPr>
                          <w:rFonts w:ascii="Arial" w:hAnsi="Arial" w:cs="Arial"/>
                          <w:b/>
                          <w:bCs/>
                          <w:color w:val="000000"/>
                          <w:sz w:val="13"/>
                          <w:szCs w:val="13"/>
                        </w:rPr>
                        <w:t>7</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474849">
        <w:rPr>
          <w:rFonts w:ascii="Arial" w:hAnsi="Arial" w:cs="Arial"/>
          <w:b/>
          <w:color w:val="000000"/>
          <w:sz w:val="20"/>
          <w:szCs w:val="19"/>
        </w:rPr>
        <w:t>HSHL ist Gastgeberin für internationale Multimedia-Konferenz</w:t>
      </w:r>
    </w:p>
    <w:p w14:paraId="7A37DCF5" w14:textId="78972970" w:rsidR="008547CB" w:rsidRDefault="003A25B2"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14. Internationale </w:t>
      </w:r>
      <w:proofErr w:type="spellStart"/>
      <w:r>
        <w:rPr>
          <w:rFonts w:ascii="Arial" w:hAnsi="Arial" w:cs="Arial"/>
          <w:color w:val="000000"/>
          <w:sz w:val="20"/>
          <w:szCs w:val="19"/>
        </w:rPr>
        <w:t>QoMEX</w:t>
      </w:r>
      <w:proofErr w:type="spellEnd"/>
      <w:r>
        <w:rPr>
          <w:rFonts w:ascii="Arial" w:hAnsi="Arial" w:cs="Arial"/>
          <w:color w:val="000000"/>
          <w:sz w:val="20"/>
          <w:szCs w:val="19"/>
        </w:rPr>
        <w:t>-Konferenz 2022 f</w:t>
      </w:r>
      <w:r w:rsidR="00305D40">
        <w:rPr>
          <w:rFonts w:ascii="Arial" w:hAnsi="Arial" w:cs="Arial"/>
          <w:color w:val="000000"/>
          <w:sz w:val="20"/>
          <w:szCs w:val="19"/>
        </w:rPr>
        <w:t>and vom</w:t>
      </w:r>
      <w:r>
        <w:rPr>
          <w:rFonts w:ascii="Arial" w:hAnsi="Arial" w:cs="Arial"/>
          <w:color w:val="000000"/>
          <w:sz w:val="20"/>
          <w:szCs w:val="19"/>
        </w:rPr>
        <w:t xml:space="preserve"> 5.</w:t>
      </w:r>
      <w:r w:rsidR="00474849">
        <w:rPr>
          <w:rFonts w:ascii="Arial" w:hAnsi="Arial" w:cs="Arial"/>
          <w:color w:val="000000"/>
          <w:sz w:val="20"/>
          <w:szCs w:val="19"/>
        </w:rPr>
        <w:t xml:space="preserve"> September </w:t>
      </w:r>
      <w:bookmarkStart w:id="0" w:name="_GoBack"/>
      <w:bookmarkEnd w:id="0"/>
      <w:r w:rsidR="005A058D">
        <w:rPr>
          <w:rFonts w:ascii="Arial" w:hAnsi="Arial" w:cs="Arial"/>
          <w:color w:val="000000"/>
          <w:sz w:val="20"/>
          <w:szCs w:val="19"/>
        </w:rPr>
        <w:t>b</w:t>
      </w:r>
      <w:r>
        <w:rPr>
          <w:rFonts w:ascii="Arial" w:hAnsi="Arial" w:cs="Arial"/>
          <w:color w:val="000000"/>
          <w:sz w:val="20"/>
          <w:szCs w:val="19"/>
        </w:rPr>
        <w:t xml:space="preserve">is 7. </w:t>
      </w:r>
      <w:r w:rsidRPr="008547CB">
        <w:rPr>
          <w:rFonts w:ascii="Arial" w:hAnsi="Arial" w:cs="Arial"/>
          <w:color w:val="000000"/>
          <w:sz w:val="20"/>
          <w:szCs w:val="19"/>
        </w:rPr>
        <w:t xml:space="preserve">September 2022 in Lippstadt </w:t>
      </w:r>
      <w:r w:rsidR="008547CB" w:rsidRPr="008547CB">
        <w:rPr>
          <w:rFonts w:ascii="Arial" w:hAnsi="Arial" w:cs="Arial"/>
          <w:color w:val="000000"/>
          <w:sz w:val="20"/>
          <w:szCs w:val="19"/>
        </w:rPr>
        <w:t>an der Hochschule Hamm-Lippstadt (HSHL)</w:t>
      </w:r>
      <w:r w:rsidR="008547CB">
        <w:rPr>
          <w:rFonts w:ascii="Arial" w:hAnsi="Arial" w:cs="Arial"/>
          <w:color w:val="000000"/>
          <w:sz w:val="20"/>
          <w:szCs w:val="19"/>
        </w:rPr>
        <w:t xml:space="preserve"> </w:t>
      </w:r>
      <w:r w:rsidRPr="008547CB">
        <w:rPr>
          <w:rFonts w:ascii="Arial" w:hAnsi="Arial" w:cs="Arial"/>
          <w:color w:val="000000"/>
          <w:sz w:val="20"/>
          <w:szCs w:val="19"/>
        </w:rPr>
        <w:t xml:space="preserve">statt. </w:t>
      </w:r>
      <w:r w:rsidRPr="003A25B2">
        <w:rPr>
          <w:rFonts w:ascii="Arial" w:hAnsi="Arial" w:cs="Arial"/>
          <w:color w:val="000000"/>
          <w:sz w:val="20"/>
          <w:szCs w:val="19"/>
        </w:rPr>
        <w:t xml:space="preserve">Die „Conference on Quality </w:t>
      </w:r>
      <w:proofErr w:type="spellStart"/>
      <w:r w:rsidRPr="003A25B2">
        <w:rPr>
          <w:rFonts w:ascii="Arial" w:hAnsi="Arial" w:cs="Arial"/>
          <w:color w:val="000000"/>
          <w:sz w:val="20"/>
          <w:szCs w:val="19"/>
        </w:rPr>
        <w:t>of</w:t>
      </w:r>
      <w:proofErr w:type="spellEnd"/>
      <w:r w:rsidRPr="003A25B2">
        <w:rPr>
          <w:rFonts w:ascii="Arial" w:hAnsi="Arial" w:cs="Arial"/>
          <w:color w:val="000000"/>
          <w:sz w:val="20"/>
          <w:szCs w:val="19"/>
        </w:rPr>
        <w:t xml:space="preserve"> Multimedia Experience” (</w:t>
      </w:r>
      <w:proofErr w:type="spellStart"/>
      <w:r w:rsidRPr="003A25B2">
        <w:rPr>
          <w:rFonts w:ascii="Arial" w:hAnsi="Arial" w:cs="Arial"/>
          <w:color w:val="000000"/>
          <w:sz w:val="20"/>
          <w:szCs w:val="19"/>
        </w:rPr>
        <w:t>QoMEX</w:t>
      </w:r>
      <w:proofErr w:type="spellEnd"/>
      <w:r w:rsidRPr="003A25B2">
        <w:rPr>
          <w:rFonts w:ascii="Arial" w:hAnsi="Arial" w:cs="Arial"/>
          <w:color w:val="000000"/>
          <w:sz w:val="20"/>
          <w:szCs w:val="19"/>
        </w:rPr>
        <w:t>) bringt führende Expertinnen und Experten aus</w:t>
      </w:r>
      <w:r>
        <w:rPr>
          <w:rFonts w:ascii="Arial" w:hAnsi="Arial" w:cs="Arial"/>
          <w:color w:val="000000"/>
          <w:sz w:val="20"/>
          <w:szCs w:val="19"/>
        </w:rPr>
        <w:t xml:space="preserve"> Hochschulen und Industrie zusammen, um über Multimedia Technologie von heute und morgen zu diskutieren. Schlagworte wie „Quality </w:t>
      </w:r>
      <w:proofErr w:type="spellStart"/>
      <w:r>
        <w:rPr>
          <w:rFonts w:ascii="Arial" w:hAnsi="Arial" w:cs="Arial"/>
          <w:color w:val="000000"/>
          <w:sz w:val="20"/>
          <w:szCs w:val="19"/>
        </w:rPr>
        <w:t>of</w:t>
      </w:r>
      <w:proofErr w:type="spellEnd"/>
      <w:r>
        <w:rPr>
          <w:rFonts w:ascii="Arial" w:hAnsi="Arial" w:cs="Arial"/>
          <w:color w:val="000000"/>
          <w:sz w:val="20"/>
          <w:szCs w:val="19"/>
        </w:rPr>
        <w:t xml:space="preserve"> </w:t>
      </w:r>
      <w:proofErr w:type="spellStart"/>
      <w:r>
        <w:rPr>
          <w:rFonts w:ascii="Arial" w:hAnsi="Arial" w:cs="Arial"/>
          <w:color w:val="000000"/>
          <w:sz w:val="20"/>
          <w:szCs w:val="19"/>
        </w:rPr>
        <w:t>experience</w:t>
      </w:r>
      <w:proofErr w:type="spellEnd"/>
      <w:r>
        <w:rPr>
          <w:rFonts w:ascii="Arial" w:hAnsi="Arial" w:cs="Arial"/>
          <w:color w:val="000000"/>
          <w:sz w:val="20"/>
          <w:szCs w:val="19"/>
        </w:rPr>
        <w:t>“ (</w:t>
      </w:r>
      <w:proofErr w:type="spellStart"/>
      <w:r>
        <w:rPr>
          <w:rFonts w:ascii="Arial" w:hAnsi="Arial" w:cs="Arial"/>
          <w:color w:val="000000"/>
          <w:sz w:val="20"/>
          <w:szCs w:val="19"/>
        </w:rPr>
        <w:t>QoE</w:t>
      </w:r>
      <w:proofErr w:type="spellEnd"/>
      <w:r>
        <w:rPr>
          <w:rFonts w:ascii="Arial" w:hAnsi="Arial" w:cs="Arial"/>
          <w:color w:val="000000"/>
          <w:sz w:val="20"/>
          <w:szCs w:val="19"/>
        </w:rPr>
        <w:t>) oder „</w:t>
      </w:r>
      <w:r w:rsidR="008547CB">
        <w:rPr>
          <w:rFonts w:ascii="Arial" w:hAnsi="Arial" w:cs="Arial"/>
          <w:color w:val="000000"/>
          <w:sz w:val="20"/>
          <w:szCs w:val="19"/>
        </w:rPr>
        <w:t>U</w:t>
      </w:r>
      <w:r>
        <w:rPr>
          <w:rFonts w:ascii="Arial" w:hAnsi="Arial" w:cs="Arial"/>
          <w:color w:val="000000"/>
          <w:sz w:val="20"/>
          <w:szCs w:val="19"/>
        </w:rPr>
        <w:t xml:space="preserve">ser </w:t>
      </w:r>
      <w:proofErr w:type="spellStart"/>
      <w:r>
        <w:rPr>
          <w:rFonts w:ascii="Arial" w:hAnsi="Arial" w:cs="Arial"/>
          <w:color w:val="000000"/>
          <w:sz w:val="20"/>
          <w:szCs w:val="19"/>
        </w:rPr>
        <w:t>experience</w:t>
      </w:r>
      <w:proofErr w:type="spellEnd"/>
      <w:r>
        <w:rPr>
          <w:rFonts w:ascii="Arial" w:hAnsi="Arial" w:cs="Arial"/>
          <w:color w:val="000000"/>
          <w:sz w:val="20"/>
          <w:szCs w:val="19"/>
        </w:rPr>
        <w:t xml:space="preserve">“ (UX), also die Kundenerfahrung beim Umgang mit </w:t>
      </w:r>
      <w:r w:rsidR="008547CB">
        <w:rPr>
          <w:rFonts w:ascii="Arial" w:hAnsi="Arial" w:cs="Arial"/>
          <w:color w:val="000000"/>
          <w:sz w:val="20"/>
          <w:szCs w:val="19"/>
        </w:rPr>
        <w:t>den Technologien, stehen hierbei im Fokus.</w:t>
      </w:r>
    </w:p>
    <w:p w14:paraId="7A7C1EC0" w14:textId="0324EA3B" w:rsidR="00474849" w:rsidRDefault="008547C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Prof. Dr.-Ing. Jan-Niklas Voigt</w:t>
      </w:r>
      <w:r w:rsidR="00AB7578">
        <w:rPr>
          <w:rFonts w:ascii="Arial" w:hAnsi="Arial" w:cs="Arial"/>
          <w:color w:val="000000"/>
          <w:sz w:val="20"/>
          <w:szCs w:val="19"/>
        </w:rPr>
        <w:t>-</w:t>
      </w:r>
      <w:r>
        <w:rPr>
          <w:rFonts w:ascii="Arial" w:hAnsi="Arial" w:cs="Arial"/>
          <w:color w:val="000000"/>
          <w:sz w:val="20"/>
          <w:szCs w:val="19"/>
        </w:rPr>
        <w:t>Antons, Lehrgebiet „</w:t>
      </w:r>
      <w:r w:rsidRPr="008547CB">
        <w:rPr>
          <w:rFonts w:ascii="Arial" w:hAnsi="Arial" w:cs="Arial"/>
          <w:color w:val="000000"/>
          <w:sz w:val="20"/>
          <w:szCs w:val="19"/>
        </w:rPr>
        <w:t>Angewandte Informatik mit dem Schwerpunkt Immersive Medien</w:t>
      </w:r>
      <w:r>
        <w:rPr>
          <w:rFonts w:ascii="Arial" w:hAnsi="Arial" w:cs="Arial"/>
          <w:color w:val="000000"/>
          <w:sz w:val="20"/>
          <w:szCs w:val="19"/>
        </w:rPr>
        <w:t>“ ist der Kopf des Organisationsteams und hat, selbst erst seit knapp einem Jahr an der HSHL, die Konferenz nach Lippstadt geholt. Gesponsort wird sie</w:t>
      </w:r>
      <w:r w:rsidR="00390FD8">
        <w:rPr>
          <w:rFonts w:ascii="Arial" w:hAnsi="Arial" w:cs="Arial"/>
          <w:color w:val="000000"/>
          <w:sz w:val="20"/>
          <w:szCs w:val="19"/>
        </w:rPr>
        <w:t xml:space="preserve"> unter anderem </w:t>
      </w:r>
      <w:r>
        <w:rPr>
          <w:rFonts w:ascii="Arial" w:hAnsi="Arial" w:cs="Arial"/>
          <w:color w:val="000000"/>
          <w:sz w:val="20"/>
          <w:szCs w:val="19"/>
        </w:rPr>
        <w:t>von</w:t>
      </w:r>
      <w:r w:rsidR="005A058D">
        <w:rPr>
          <w:rFonts w:ascii="Arial" w:hAnsi="Arial" w:cs="Arial"/>
          <w:color w:val="000000"/>
          <w:sz w:val="20"/>
          <w:szCs w:val="19"/>
        </w:rPr>
        <w:t xml:space="preserve"> den</w:t>
      </w:r>
      <w:r>
        <w:rPr>
          <w:rFonts w:ascii="Arial" w:hAnsi="Arial" w:cs="Arial"/>
          <w:color w:val="000000"/>
          <w:sz w:val="20"/>
          <w:szCs w:val="19"/>
        </w:rPr>
        <w:t xml:space="preserve"> namenhaften Unternehmen </w:t>
      </w:r>
      <w:proofErr w:type="spellStart"/>
      <w:r>
        <w:rPr>
          <w:rFonts w:ascii="Arial" w:hAnsi="Arial" w:cs="Arial"/>
          <w:color w:val="000000"/>
          <w:sz w:val="20"/>
          <w:szCs w:val="19"/>
        </w:rPr>
        <w:t>Meta</w:t>
      </w:r>
      <w:proofErr w:type="spellEnd"/>
      <w:r w:rsidR="005A058D">
        <w:rPr>
          <w:rFonts w:ascii="Arial" w:hAnsi="Arial" w:cs="Arial"/>
          <w:color w:val="000000"/>
          <w:sz w:val="20"/>
          <w:szCs w:val="19"/>
        </w:rPr>
        <w:t xml:space="preserve">, </w:t>
      </w:r>
      <w:proofErr w:type="spellStart"/>
      <w:r w:rsidR="005A058D">
        <w:rPr>
          <w:rFonts w:ascii="Arial" w:hAnsi="Arial" w:cs="Arial"/>
          <w:color w:val="000000"/>
          <w:sz w:val="20"/>
          <w:szCs w:val="19"/>
        </w:rPr>
        <w:t>Youtube</w:t>
      </w:r>
      <w:proofErr w:type="spellEnd"/>
      <w:r w:rsidR="005A058D">
        <w:rPr>
          <w:rFonts w:ascii="Arial" w:hAnsi="Arial" w:cs="Arial"/>
          <w:color w:val="000000"/>
          <w:sz w:val="20"/>
          <w:szCs w:val="19"/>
        </w:rPr>
        <w:t xml:space="preserve"> und</w:t>
      </w:r>
      <w:r>
        <w:rPr>
          <w:rFonts w:ascii="Arial" w:hAnsi="Arial" w:cs="Arial"/>
          <w:color w:val="000000"/>
          <w:sz w:val="20"/>
          <w:szCs w:val="19"/>
        </w:rPr>
        <w:t xml:space="preserve"> Netflix. </w:t>
      </w:r>
      <w:r w:rsidR="00164C06">
        <w:rPr>
          <w:rFonts w:ascii="Arial" w:hAnsi="Arial" w:cs="Arial"/>
          <w:color w:val="000000"/>
          <w:sz w:val="20"/>
          <w:szCs w:val="19"/>
        </w:rPr>
        <w:t>Die Teilnehmenden der Konferenz kommen aus ganz Europa, Nordamerika</w:t>
      </w:r>
      <w:r w:rsidR="005A058D">
        <w:rPr>
          <w:rFonts w:ascii="Arial" w:hAnsi="Arial" w:cs="Arial"/>
          <w:color w:val="000000"/>
          <w:sz w:val="20"/>
          <w:szCs w:val="19"/>
        </w:rPr>
        <w:t>, Afrika und Asien.</w:t>
      </w:r>
      <w:r w:rsidR="00F35E82">
        <w:rPr>
          <w:rFonts w:ascii="Arial" w:hAnsi="Arial" w:cs="Arial"/>
          <w:color w:val="000000"/>
          <w:sz w:val="20"/>
          <w:szCs w:val="19"/>
        </w:rPr>
        <w:t xml:space="preserve"> Die </w:t>
      </w:r>
      <w:r w:rsidR="00F35E82" w:rsidRPr="00B81221">
        <w:rPr>
          <w:rFonts w:ascii="Arial" w:hAnsi="Arial" w:cs="Arial"/>
          <w:color w:val="000000"/>
          <w:sz w:val="20"/>
          <w:szCs w:val="19"/>
        </w:rPr>
        <w:t>Akademische Gesellschaft Lippstadt</w:t>
      </w:r>
      <w:r w:rsidR="00F35E82">
        <w:rPr>
          <w:rFonts w:ascii="Arial" w:hAnsi="Arial" w:cs="Arial"/>
          <w:color w:val="000000"/>
          <w:sz w:val="20"/>
          <w:szCs w:val="19"/>
        </w:rPr>
        <w:t xml:space="preserve"> f</w:t>
      </w:r>
      <w:r w:rsidR="00F35E82" w:rsidRPr="00B81221">
        <w:rPr>
          <w:rFonts w:ascii="Arial" w:hAnsi="Arial" w:cs="Arial"/>
          <w:color w:val="000000"/>
          <w:sz w:val="20"/>
          <w:szCs w:val="19"/>
        </w:rPr>
        <w:t>örder</w:t>
      </w:r>
      <w:r w:rsidR="00F35E82">
        <w:rPr>
          <w:rFonts w:ascii="Arial" w:hAnsi="Arial" w:cs="Arial"/>
          <w:color w:val="000000"/>
          <w:sz w:val="20"/>
          <w:szCs w:val="19"/>
        </w:rPr>
        <w:t xml:space="preserve">t die </w:t>
      </w:r>
      <w:r w:rsidR="00F35E82" w:rsidRPr="00B81221">
        <w:rPr>
          <w:rFonts w:ascii="Arial" w:hAnsi="Arial" w:cs="Arial"/>
          <w:color w:val="000000"/>
          <w:sz w:val="20"/>
          <w:szCs w:val="19"/>
        </w:rPr>
        <w:t>Preisgelde</w:t>
      </w:r>
      <w:r w:rsidR="00F35E82">
        <w:rPr>
          <w:rFonts w:ascii="Arial" w:hAnsi="Arial" w:cs="Arial"/>
          <w:color w:val="000000"/>
          <w:sz w:val="20"/>
          <w:szCs w:val="19"/>
        </w:rPr>
        <w:t>r für die besten wissenschaftlichen Beiträge.</w:t>
      </w:r>
    </w:p>
    <w:p w14:paraId="7726F1BD" w14:textId="621C7F9B" w:rsidR="00545BC5" w:rsidRPr="00545BC5" w:rsidRDefault="00545BC5" w:rsidP="006236BF">
      <w:pPr>
        <w:widowControl w:val="0"/>
        <w:autoSpaceDE w:val="0"/>
        <w:autoSpaceDN w:val="0"/>
        <w:adjustRightInd w:val="0"/>
        <w:spacing w:after="160" w:line="270" w:lineRule="exact"/>
        <w:jc w:val="both"/>
        <w:rPr>
          <w:rFonts w:ascii="Arial" w:hAnsi="Arial" w:cs="Arial"/>
          <w:b/>
          <w:color w:val="000000"/>
          <w:sz w:val="20"/>
          <w:szCs w:val="19"/>
        </w:rPr>
      </w:pPr>
      <w:r w:rsidRPr="00545BC5">
        <w:rPr>
          <w:rFonts w:ascii="Arial" w:hAnsi="Arial" w:cs="Arial"/>
          <w:b/>
          <w:color w:val="000000"/>
          <w:sz w:val="20"/>
          <w:szCs w:val="19"/>
        </w:rPr>
        <w:t>Medien und künstliche Intelligenz</w:t>
      </w:r>
    </w:p>
    <w:p w14:paraId="5EAC965E" w14:textId="06B4B22D" w:rsidR="00BB1F25" w:rsidRDefault="005A058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Mit dabei ist für eine der beiden </w:t>
      </w:r>
      <w:proofErr w:type="spellStart"/>
      <w:r>
        <w:rPr>
          <w:rFonts w:ascii="Arial" w:hAnsi="Arial" w:cs="Arial"/>
          <w:color w:val="000000"/>
          <w:sz w:val="20"/>
          <w:szCs w:val="19"/>
        </w:rPr>
        <w:t>Keynotes</w:t>
      </w:r>
      <w:proofErr w:type="spellEnd"/>
      <w:r>
        <w:rPr>
          <w:rFonts w:ascii="Arial" w:hAnsi="Arial" w:cs="Arial"/>
          <w:color w:val="000000"/>
          <w:sz w:val="20"/>
          <w:szCs w:val="19"/>
        </w:rPr>
        <w:t xml:space="preserve"> </w:t>
      </w:r>
      <w:r w:rsidRPr="005A058D">
        <w:rPr>
          <w:rFonts w:ascii="Arial" w:hAnsi="Arial" w:cs="Arial"/>
          <w:color w:val="000000"/>
          <w:sz w:val="20"/>
          <w:szCs w:val="19"/>
        </w:rPr>
        <w:t xml:space="preserve">Prof. Dr. Youssef </w:t>
      </w:r>
      <w:proofErr w:type="spellStart"/>
      <w:r w:rsidRPr="005A058D">
        <w:rPr>
          <w:rFonts w:ascii="Arial" w:hAnsi="Arial" w:cs="Arial"/>
          <w:color w:val="000000"/>
          <w:sz w:val="20"/>
          <w:szCs w:val="19"/>
        </w:rPr>
        <w:t>Shiban</w:t>
      </w:r>
      <w:proofErr w:type="spellEnd"/>
      <w:r>
        <w:rPr>
          <w:rFonts w:ascii="Arial" w:hAnsi="Arial" w:cs="Arial"/>
          <w:color w:val="000000"/>
          <w:sz w:val="20"/>
          <w:szCs w:val="19"/>
        </w:rPr>
        <w:t xml:space="preserve"> von der Privaten Hochschule Göttingen. Er forscht zum Einsatz von verschiedenen Technologien bei der Psychotherapie, zum Beispiel zur Behandlung von Depressionen oder sozialen Angststörungen. Die zweite Keynote hält </w:t>
      </w:r>
      <w:r w:rsidRPr="005A058D">
        <w:rPr>
          <w:rFonts w:ascii="Arial" w:hAnsi="Arial" w:cs="Arial"/>
          <w:color w:val="000000"/>
          <w:sz w:val="20"/>
          <w:szCs w:val="19"/>
        </w:rPr>
        <w:t xml:space="preserve">Prof. Dr. Emma </w:t>
      </w:r>
      <w:proofErr w:type="spellStart"/>
      <w:r w:rsidRPr="005A058D">
        <w:rPr>
          <w:rFonts w:ascii="Arial" w:hAnsi="Arial" w:cs="Arial"/>
          <w:color w:val="000000"/>
          <w:sz w:val="20"/>
          <w:szCs w:val="19"/>
        </w:rPr>
        <w:t>Beauxis-Aussalet</w:t>
      </w:r>
      <w:proofErr w:type="spellEnd"/>
      <w:r>
        <w:rPr>
          <w:rFonts w:ascii="Arial" w:hAnsi="Arial" w:cs="Arial"/>
          <w:color w:val="000000"/>
          <w:sz w:val="20"/>
          <w:szCs w:val="19"/>
        </w:rPr>
        <w:t xml:space="preserve"> von der </w:t>
      </w:r>
      <w:proofErr w:type="spellStart"/>
      <w:r w:rsidRPr="005A058D">
        <w:rPr>
          <w:rFonts w:ascii="Arial" w:hAnsi="Arial" w:cs="Arial"/>
          <w:color w:val="000000"/>
          <w:sz w:val="20"/>
          <w:szCs w:val="19"/>
        </w:rPr>
        <w:t>Vrije</w:t>
      </w:r>
      <w:proofErr w:type="spellEnd"/>
      <w:r w:rsidRPr="005A058D">
        <w:rPr>
          <w:rFonts w:ascii="Arial" w:hAnsi="Arial" w:cs="Arial"/>
          <w:color w:val="000000"/>
          <w:sz w:val="20"/>
          <w:szCs w:val="19"/>
        </w:rPr>
        <w:t xml:space="preserve"> </w:t>
      </w:r>
      <w:proofErr w:type="spellStart"/>
      <w:r w:rsidRPr="005A058D">
        <w:rPr>
          <w:rFonts w:ascii="Arial" w:hAnsi="Arial" w:cs="Arial"/>
          <w:color w:val="000000"/>
          <w:sz w:val="20"/>
          <w:szCs w:val="19"/>
        </w:rPr>
        <w:t>Universiteit</w:t>
      </w:r>
      <w:proofErr w:type="spellEnd"/>
      <w:r w:rsidRPr="005A058D">
        <w:rPr>
          <w:rFonts w:ascii="Arial" w:hAnsi="Arial" w:cs="Arial"/>
          <w:color w:val="000000"/>
          <w:sz w:val="20"/>
          <w:szCs w:val="19"/>
        </w:rPr>
        <w:t xml:space="preserve"> Amsterdam (VU)</w:t>
      </w:r>
      <w:r>
        <w:rPr>
          <w:rFonts w:ascii="Arial" w:hAnsi="Arial" w:cs="Arial"/>
          <w:color w:val="000000"/>
          <w:sz w:val="20"/>
          <w:szCs w:val="19"/>
        </w:rPr>
        <w:t xml:space="preserve"> zum Thema Künstliche Intelligenz und wie Anwenderinnen und Anwender mögliche Fehler z.B. beim Umgang mit Diversität in Form von Diskriminierung messen können.</w:t>
      </w:r>
    </w:p>
    <w:p w14:paraId="5D2416BA" w14:textId="114A2B21" w:rsidR="00474849" w:rsidRDefault="00474849" w:rsidP="006236BF">
      <w:pPr>
        <w:widowControl w:val="0"/>
        <w:autoSpaceDE w:val="0"/>
        <w:autoSpaceDN w:val="0"/>
        <w:adjustRightInd w:val="0"/>
        <w:spacing w:after="160" w:line="270" w:lineRule="exact"/>
        <w:jc w:val="both"/>
        <w:rPr>
          <w:rFonts w:ascii="Arial" w:hAnsi="Arial" w:cs="Arial"/>
          <w:color w:val="000000"/>
          <w:sz w:val="20"/>
          <w:szCs w:val="19"/>
        </w:rPr>
      </w:pPr>
      <w:r w:rsidRPr="00474849">
        <w:rPr>
          <w:rFonts w:ascii="Arial" w:hAnsi="Arial" w:cs="Arial"/>
          <w:color w:val="000000"/>
          <w:sz w:val="20"/>
          <w:szCs w:val="19"/>
        </w:rPr>
        <w:t>„</w:t>
      </w:r>
      <w:r w:rsidR="00E15C80" w:rsidRPr="00E15C80">
        <w:rPr>
          <w:rFonts w:ascii="Arial" w:hAnsi="Arial" w:cs="Arial"/>
          <w:color w:val="000000"/>
          <w:sz w:val="20"/>
          <w:szCs w:val="19"/>
        </w:rPr>
        <w:t xml:space="preserve">Wir freuen uns, so viele internationale Gäste bei der Konferenz in Lippstadt begrüßen zu dürfen. Der Austausch zum neusten Stand der Forschung gibt uns neue Impulse z.B. für </w:t>
      </w:r>
      <w:r w:rsidR="00E15C80">
        <w:rPr>
          <w:rFonts w:ascii="Arial" w:hAnsi="Arial" w:cs="Arial"/>
          <w:color w:val="000000"/>
          <w:sz w:val="20"/>
          <w:szCs w:val="19"/>
        </w:rPr>
        <w:t xml:space="preserve">die Lehre </w:t>
      </w:r>
      <w:r w:rsidR="00E15C80" w:rsidRPr="00E15C80">
        <w:rPr>
          <w:rFonts w:ascii="Arial" w:hAnsi="Arial" w:cs="Arial"/>
          <w:color w:val="000000"/>
          <w:sz w:val="20"/>
          <w:szCs w:val="19"/>
        </w:rPr>
        <w:t>im Bereich „</w:t>
      </w:r>
      <w:proofErr w:type="spellStart"/>
      <w:r w:rsidR="00E15C80" w:rsidRPr="00E15C80">
        <w:rPr>
          <w:rFonts w:ascii="Arial" w:hAnsi="Arial" w:cs="Arial"/>
          <w:color w:val="000000"/>
          <w:sz w:val="20"/>
          <w:szCs w:val="19"/>
        </w:rPr>
        <w:t>Computervisualistik</w:t>
      </w:r>
      <w:proofErr w:type="spellEnd"/>
      <w:r w:rsidR="00E15C80" w:rsidRPr="00E15C80">
        <w:rPr>
          <w:rFonts w:ascii="Arial" w:hAnsi="Arial" w:cs="Arial"/>
          <w:color w:val="000000"/>
          <w:sz w:val="20"/>
          <w:szCs w:val="19"/>
        </w:rPr>
        <w:t xml:space="preserve"> und Design</w:t>
      </w:r>
      <w:r w:rsidRPr="00474849">
        <w:rPr>
          <w:rFonts w:ascii="Arial" w:hAnsi="Arial" w:cs="Arial"/>
          <w:color w:val="000000"/>
          <w:sz w:val="20"/>
          <w:szCs w:val="19"/>
        </w:rPr>
        <w:t>“</w:t>
      </w:r>
      <w:r w:rsidR="00E15C80">
        <w:rPr>
          <w:rFonts w:ascii="Arial" w:hAnsi="Arial" w:cs="Arial"/>
          <w:color w:val="000000"/>
          <w:sz w:val="20"/>
          <w:szCs w:val="19"/>
        </w:rPr>
        <w:t xml:space="preserve"> und „</w:t>
      </w:r>
      <w:r w:rsidR="00E15C80" w:rsidRPr="00E15C80">
        <w:rPr>
          <w:rFonts w:ascii="Arial" w:hAnsi="Arial" w:cs="Arial"/>
          <w:color w:val="000000"/>
          <w:sz w:val="20"/>
          <w:szCs w:val="19"/>
        </w:rPr>
        <w:t>Angewandte Informatik und Soziale Medien</w:t>
      </w:r>
      <w:r w:rsidR="00E15C80">
        <w:rPr>
          <w:rFonts w:ascii="Arial" w:hAnsi="Arial" w:cs="Arial"/>
          <w:color w:val="000000"/>
          <w:sz w:val="20"/>
          <w:szCs w:val="19"/>
        </w:rPr>
        <w:t xml:space="preserve">“ sowie für </w:t>
      </w:r>
      <w:r w:rsidR="00E15C80" w:rsidRPr="00E15C80">
        <w:rPr>
          <w:rFonts w:ascii="Arial" w:hAnsi="Arial" w:cs="Arial"/>
          <w:color w:val="000000"/>
          <w:sz w:val="20"/>
          <w:szCs w:val="19"/>
        </w:rPr>
        <w:t>Forschungsprojekte</w:t>
      </w:r>
      <w:r w:rsidR="00E15C80">
        <w:rPr>
          <w:rFonts w:ascii="Arial" w:hAnsi="Arial" w:cs="Arial"/>
          <w:color w:val="000000"/>
          <w:sz w:val="20"/>
          <w:szCs w:val="19"/>
        </w:rPr>
        <w:t xml:space="preserve"> im Bereich Medien und künstliche Intelligenz“</w:t>
      </w:r>
      <w:r w:rsidRPr="00474849">
        <w:rPr>
          <w:rFonts w:ascii="Arial" w:hAnsi="Arial" w:cs="Arial"/>
          <w:color w:val="000000"/>
          <w:sz w:val="20"/>
          <w:szCs w:val="19"/>
        </w:rPr>
        <w:t>, so Prof. Dr.-Ing. Voigt</w:t>
      </w:r>
      <w:r>
        <w:rPr>
          <w:rFonts w:ascii="Arial" w:hAnsi="Arial" w:cs="Arial"/>
          <w:color w:val="000000"/>
          <w:sz w:val="20"/>
          <w:szCs w:val="19"/>
        </w:rPr>
        <w:t>-Antons.</w:t>
      </w:r>
    </w:p>
    <w:p w14:paraId="170354DF" w14:textId="65655326"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7B33C18D" w14:textId="77777777" w:rsidR="00545BC5" w:rsidRPr="00474849" w:rsidRDefault="00545BC5"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60DF1FE0" w:rsidR="00E13F6D" w:rsidRDefault="00EF2F06"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474849" w:rsidRPr="001D365D">
          <w:rPr>
            <w:rStyle w:val="Hyperlink"/>
            <w:rFonts w:ascii="Arial" w:hAnsi="Arial" w:cs="Arial"/>
            <w:sz w:val="20"/>
            <w:szCs w:val="19"/>
          </w:rPr>
          <w:t>https://qomex2022.itec.aau.at</w:t>
        </w:r>
      </w:hyperlink>
    </w:p>
    <w:p w14:paraId="66E45F04" w14:textId="77777777" w:rsidR="00474849" w:rsidRPr="00E13F6D" w:rsidRDefault="00474849"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 xml:space="preserve">in </w:t>
      </w:r>
      <w:r w:rsidR="009920A3">
        <w:rPr>
          <w:rFonts w:ascii="Arial" w:hAnsi="Arial" w:cs="Arial"/>
          <w:color w:val="000000"/>
          <w:sz w:val="20"/>
          <w:szCs w:val="19"/>
        </w:rPr>
        <w:lastRenderedPageBreak/>
        <w:t>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6C8D" w14:textId="77777777" w:rsidR="00DF258D" w:rsidRDefault="00DF258D" w:rsidP="00986B1C">
      <w:r>
        <w:separator/>
      </w:r>
    </w:p>
  </w:endnote>
  <w:endnote w:type="continuationSeparator" w:id="0">
    <w:p w14:paraId="4599305C" w14:textId="77777777" w:rsidR="00DF258D" w:rsidRDefault="00DF258D"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646E" w14:textId="77777777" w:rsidR="00DF258D" w:rsidRDefault="00DF258D" w:rsidP="00986B1C">
      <w:r>
        <w:separator/>
      </w:r>
    </w:p>
  </w:footnote>
  <w:footnote w:type="continuationSeparator" w:id="0">
    <w:p w14:paraId="55BB35AB" w14:textId="77777777" w:rsidR="00DF258D" w:rsidRDefault="00DF258D"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64C06"/>
    <w:rsid w:val="001A7E32"/>
    <w:rsid w:val="001C3C8A"/>
    <w:rsid w:val="001C7FD2"/>
    <w:rsid w:val="001D0DC4"/>
    <w:rsid w:val="00210406"/>
    <w:rsid w:val="00280AD7"/>
    <w:rsid w:val="00296850"/>
    <w:rsid w:val="002D45C1"/>
    <w:rsid w:val="0030415E"/>
    <w:rsid w:val="00305D40"/>
    <w:rsid w:val="0031133C"/>
    <w:rsid w:val="0031752D"/>
    <w:rsid w:val="00390FD8"/>
    <w:rsid w:val="00393555"/>
    <w:rsid w:val="003A25B2"/>
    <w:rsid w:val="003B7CC5"/>
    <w:rsid w:val="003E3B74"/>
    <w:rsid w:val="003E71C1"/>
    <w:rsid w:val="004407A9"/>
    <w:rsid w:val="0046388E"/>
    <w:rsid w:val="00474849"/>
    <w:rsid w:val="004F51A4"/>
    <w:rsid w:val="00545BC5"/>
    <w:rsid w:val="00552F3E"/>
    <w:rsid w:val="005570EC"/>
    <w:rsid w:val="00573021"/>
    <w:rsid w:val="00575198"/>
    <w:rsid w:val="005A058D"/>
    <w:rsid w:val="005C3F91"/>
    <w:rsid w:val="005E28B5"/>
    <w:rsid w:val="005F7827"/>
    <w:rsid w:val="006236BF"/>
    <w:rsid w:val="006473AA"/>
    <w:rsid w:val="00690505"/>
    <w:rsid w:val="006D5B07"/>
    <w:rsid w:val="00701EFE"/>
    <w:rsid w:val="0073032C"/>
    <w:rsid w:val="0075323D"/>
    <w:rsid w:val="007B0A1C"/>
    <w:rsid w:val="007C3E60"/>
    <w:rsid w:val="007D070D"/>
    <w:rsid w:val="007F31D7"/>
    <w:rsid w:val="007F4020"/>
    <w:rsid w:val="00822FE9"/>
    <w:rsid w:val="008547CB"/>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B7578"/>
    <w:rsid w:val="00AD53DA"/>
    <w:rsid w:val="00BB1F25"/>
    <w:rsid w:val="00C03E00"/>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258D"/>
    <w:rsid w:val="00DF4FE0"/>
    <w:rsid w:val="00DF7DBD"/>
    <w:rsid w:val="00E13F6D"/>
    <w:rsid w:val="00E15C80"/>
    <w:rsid w:val="00E62914"/>
    <w:rsid w:val="00E838DC"/>
    <w:rsid w:val="00EA53EA"/>
    <w:rsid w:val="00EF2F06"/>
    <w:rsid w:val="00F35E82"/>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474849"/>
    <w:rPr>
      <w:sz w:val="16"/>
      <w:szCs w:val="16"/>
    </w:rPr>
  </w:style>
  <w:style w:type="paragraph" w:styleId="Kommentartext">
    <w:name w:val="annotation text"/>
    <w:basedOn w:val="Standard"/>
    <w:link w:val="KommentartextZchn"/>
    <w:uiPriority w:val="99"/>
    <w:semiHidden/>
    <w:unhideWhenUsed/>
    <w:rsid w:val="00474849"/>
    <w:rPr>
      <w:sz w:val="20"/>
      <w:szCs w:val="20"/>
    </w:rPr>
  </w:style>
  <w:style w:type="character" w:customStyle="1" w:styleId="KommentartextZchn">
    <w:name w:val="Kommentartext Zchn"/>
    <w:basedOn w:val="Absatz-Standardschriftart"/>
    <w:link w:val="Kommentartext"/>
    <w:uiPriority w:val="99"/>
    <w:semiHidden/>
    <w:rsid w:val="00474849"/>
    <w:rPr>
      <w:sz w:val="20"/>
      <w:szCs w:val="20"/>
    </w:rPr>
  </w:style>
  <w:style w:type="paragraph" w:styleId="Kommentarthema">
    <w:name w:val="annotation subject"/>
    <w:basedOn w:val="Kommentartext"/>
    <w:next w:val="Kommentartext"/>
    <w:link w:val="KommentarthemaZchn"/>
    <w:uiPriority w:val="99"/>
    <w:semiHidden/>
    <w:unhideWhenUsed/>
    <w:rsid w:val="00474849"/>
    <w:rPr>
      <w:b/>
      <w:bCs/>
    </w:rPr>
  </w:style>
  <w:style w:type="character" w:customStyle="1" w:styleId="KommentarthemaZchn">
    <w:name w:val="Kommentarthema Zchn"/>
    <w:basedOn w:val="KommentartextZchn"/>
    <w:link w:val="Kommentarthema"/>
    <w:uiPriority w:val="99"/>
    <w:semiHidden/>
    <w:rsid w:val="00474849"/>
    <w:rPr>
      <w:b/>
      <w:bCs/>
      <w:sz w:val="20"/>
      <w:szCs w:val="20"/>
    </w:rPr>
  </w:style>
  <w:style w:type="character" w:styleId="NichtaufgelsteErwhnung">
    <w:name w:val="Unresolved Mention"/>
    <w:basedOn w:val="Absatz-Standardschriftart"/>
    <w:uiPriority w:val="99"/>
    <w:semiHidden/>
    <w:unhideWhenUsed/>
    <w:rsid w:val="00474849"/>
    <w:rPr>
      <w:color w:val="605E5C"/>
      <w:shd w:val="clear" w:color="auto" w:fill="E1DFDD"/>
    </w:rPr>
  </w:style>
  <w:style w:type="paragraph" w:styleId="berarbeitung">
    <w:name w:val="Revision"/>
    <w:hidden/>
    <w:uiPriority w:val="99"/>
    <w:semiHidden/>
    <w:rsid w:val="00C0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726">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2146771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qomex2022.itec.aau.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BB60-A9F0-461E-A698-EF4DD548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2022-08-30T05:11:00Z</dcterms:created>
  <dcterms:modified xsi:type="dcterms:W3CDTF">2022-09-07T06:08:00Z</dcterms:modified>
</cp:coreProperties>
</file>