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F811" w14:textId="0C01C776" w:rsidR="00D00556" w:rsidRPr="00A703DB" w:rsidRDefault="00D426A3" w:rsidP="00D426A3">
      <w:pPr>
        <w:rPr>
          <w:rFonts w:ascii="Source Sans Pro" w:hAnsi="Source Sans Pro"/>
          <w:sz w:val="22"/>
          <w:szCs w:val="22"/>
        </w:rPr>
      </w:pPr>
      <w:r w:rsidRPr="00A703DB">
        <w:rPr>
          <w:rFonts w:ascii="Source Sans Pro" w:hAnsi="Source Sans Pro"/>
          <w:sz w:val="22"/>
          <w:szCs w:val="22"/>
        </w:rPr>
        <w:t xml:space="preserve">Dr. Ronja </w:t>
      </w:r>
      <w:r w:rsidRPr="00A703DB">
        <w:rPr>
          <w:rStyle w:val="hiddenspellerror"/>
          <w:rFonts w:ascii="Source Sans Pro" w:hAnsi="Source Sans Pro"/>
          <w:sz w:val="22"/>
          <w:szCs w:val="22"/>
        </w:rPr>
        <w:t>Kossack</w:t>
      </w:r>
      <w:r w:rsidRPr="00A703DB">
        <w:rPr>
          <w:rFonts w:ascii="Source Sans Pro" w:hAnsi="Source Sans Pro"/>
          <w:sz w:val="22"/>
          <w:szCs w:val="22"/>
        </w:rPr>
        <w:t xml:space="preserve"> im </w:t>
      </w:r>
      <w:r w:rsidRPr="00A703DB">
        <w:rPr>
          <w:rStyle w:val="hiddenspellerror"/>
          <w:rFonts w:ascii="Source Sans Pro" w:hAnsi="Source Sans Pro"/>
          <w:sz w:val="22"/>
          <w:szCs w:val="22"/>
        </w:rPr>
        <w:t>Portrait</w:t>
      </w:r>
      <w:r w:rsidR="00870D50" w:rsidRPr="00A703DB">
        <w:rPr>
          <w:rStyle w:val="hiddenspellerror"/>
          <w:rFonts w:ascii="Source Sans Pro" w:hAnsi="Source Sans Pro"/>
          <w:sz w:val="22"/>
          <w:szCs w:val="22"/>
        </w:rPr>
        <w:t xml:space="preserve"> - </w:t>
      </w:r>
      <w:r w:rsidR="00870D50" w:rsidRPr="00A703DB">
        <w:rPr>
          <w:rFonts w:ascii="Source Sans Pro" w:hAnsi="Source Sans Pro"/>
          <w:sz w:val="22"/>
          <w:szCs w:val="22"/>
        </w:rPr>
        <w:t>Ein Beitrag vom Projekt FH Personal</w:t>
      </w:r>
      <w:r w:rsidRPr="00A703DB">
        <w:rPr>
          <w:rFonts w:ascii="Source Sans Pro" w:hAnsi="Source Sans Pro"/>
          <w:sz w:val="22"/>
          <w:szCs w:val="22"/>
        </w:rPr>
        <w:br/>
      </w:r>
      <w:r w:rsidRPr="00A703DB">
        <w:rPr>
          <w:rStyle w:val="hiddengrammarerror"/>
          <w:rFonts w:ascii="Source Sans Pro" w:hAnsi="Source Sans Pro"/>
          <w:b/>
          <w:bCs/>
          <w:sz w:val="28"/>
          <w:szCs w:val="28"/>
        </w:rPr>
        <w:t>Gemeinsam</w:t>
      </w:r>
      <w:r w:rsidRPr="00A703DB">
        <w:rPr>
          <w:rFonts w:ascii="Source Sans Pro" w:hAnsi="Source Sans Pro"/>
          <w:b/>
          <w:bCs/>
          <w:sz w:val="28"/>
          <w:szCs w:val="28"/>
        </w:rPr>
        <w:t xml:space="preserve"> nachhaltiger entwickeln</w:t>
      </w:r>
      <w:r w:rsidRPr="00A703DB">
        <w:rPr>
          <w:rFonts w:ascii="Source Sans Pro" w:hAnsi="Source Sans Pro"/>
          <w:b/>
          <w:bCs/>
          <w:sz w:val="28"/>
          <w:szCs w:val="28"/>
        </w:rPr>
        <w:br/>
      </w:r>
    </w:p>
    <w:p w14:paraId="495B90FF" w14:textId="74A8B10D" w:rsidR="002A4E42" w:rsidRPr="00A703DB" w:rsidRDefault="00751943" w:rsidP="00D426A3">
      <w:pPr>
        <w:rPr>
          <w:rFonts w:ascii="Source Sans Pro" w:hAnsi="Source Sans Pro"/>
          <w:sz w:val="22"/>
          <w:szCs w:val="22"/>
        </w:rPr>
      </w:pPr>
      <w:r w:rsidRPr="00A703DB">
        <w:rPr>
          <w:rFonts w:ascii="Source Sans Pro" w:hAnsi="Source Sans Pro"/>
          <w:sz w:val="22"/>
          <w:szCs w:val="22"/>
        </w:rPr>
        <w:t xml:space="preserve">Mit jeder neuen spannenden Geschichte, die die große Schwester </w:t>
      </w:r>
      <w:r w:rsidR="00EB2A09" w:rsidRPr="00A703DB">
        <w:rPr>
          <w:rFonts w:ascii="Source Sans Pro" w:hAnsi="Source Sans Pro"/>
          <w:sz w:val="22"/>
          <w:szCs w:val="22"/>
        </w:rPr>
        <w:t xml:space="preserve">damals </w:t>
      </w:r>
      <w:r w:rsidRPr="00A703DB">
        <w:rPr>
          <w:rFonts w:ascii="Source Sans Pro" w:hAnsi="Source Sans Pro"/>
          <w:sz w:val="22"/>
          <w:szCs w:val="22"/>
        </w:rPr>
        <w:t xml:space="preserve">mit nach Hause </w:t>
      </w:r>
      <w:r w:rsidR="00EB2A09" w:rsidRPr="00A703DB">
        <w:rPr>
          <w:rFonts w:ascii="Source Sans Pro" w:hAnsi="Source Sans Pro"/>
          <w:sz w:val="22"/>
          <w:szCs w:val="22"/>
        </w:rPr>
        <w:t>bringt,</w:t>
      </w:r>
      <w:r w:rsidRPr="00A703DB">
        <w:rPr>
          <w:rFonts w:ascii="Source Sans Pro" w:hAnsi="Source Sans Pro"/>
          <w:sz w:val="22"/>
          <w:szCs w:val="22"/>
        </w:rPr>
        <w:t xml:space="preserve"> nähr</w:t>
      </w:r>
      <w:r w:rsidR="000D348D" w:rsidRPr="00A703DB">
        <w:rPr>
          <w:rFonts w:ascii="Source Sans Pro" w:hAnsi="Source Sans Pro"/>
          <w:sz w:val="22"/>
          <w:szCs w:val="22"/>
        </w:rPr>
        <w:t>t</w:t>
      </w:r>
      <w:r w:rsidRPr="00A703DB">
        <w:rPr>
          <w:rFonts w:ascii="Source Sans Pro" w:hAnsi="Source Sans Pro"/>
          <w:sz w:val="22"/>
          <w:szCs w:val="22"/>
        </w:rPr>
        <w:t xml:space="preserve"> sie </w:t>
      </w:r>
      <w:r w:rsidR="00BA304F">
        <w:rPr>
          <w:rFonts w:ascii="Source Sans Pro" w:hAnsi="Source Sans Pro"/>
          <w:sz w:val="22"/>
          <w:szCs w:val="22"/>
        </w:rPr>
        <w:t xml:space="preserve">Dr. Ronja </w:t>
      </w:r>
      <w:proofErr w:type="spellStart"/>
      <w:r w:rsidR="00BA304F">
        <w:rPr>
          <w:rFonts w:ascii="Source Sans Pro" w:hAnsi="Source Sans Pro"/>
          <w:sz w:val="22"/>
          <w:szCs w:val="22"/>
        </w:rPr>
        <w:t>Kossacks</w:t>
      </w:r>
      <w:proofErr w:type="spellEnd"/>
      <w:r w:rsidR="00EB2A09" w:rsidRPr="00A703DB">
        <w:rPr>
          <w:rFonts w:ascii="Source Sans Pro" w:hAnsi="Source Sans Pro"/>
          <w:sz w:val="22"/>
          <w:szCs w:val="22"/>
        </w:rPr>
        <w:t xml:space="preserve"> </w:t>
      </w:r>
      <w:r w:rsidR="00986AC0">
        <w:rPr>
          <w:rFonts w:ascii="Source Sans Pro" w:hAnsi="Source Sans Pro"/>
          <w:sz w:val="22"/>
          <w:szCs w:val="22"/>
        </w:rPr>
        <w:t>Freude</w:t>
      </w:r>
      <w:r w:rsidR="00EB2A09" w:rsidRPr="00A703DB">
        <w:rPr>
          <w:rFonts w:ascii="Source Sans Pro" w:hAnsi="Source Sans Pro"/>
          <w:sz w:val="22"/>
          <w:szCs w:val="22"/>
        </w:rPr>
        <w:t xml:space="preserve"> </w:t>
      </w:r>
      <w:r w:rsidRPr="00A703DB">
        <w:rPr>
          <w:rFonts w:ascii="Source Sans Pro" w:hAnsi="Source Sans Pro"/>
          <w:sz w:val="22"/>
          <w:szCs w:val="22"/>
        </w:rPr>
        <w:t xml:space="preserve">an der Wissenschaft. </w:t>
      </w:r>
      <w:r w:rsidR="000D348D" w:rsidRPr="00A703DB">
        <w:rPr>
          <w:rFonts w:ascii="Source Sans Pro" w:hAnsi="Source Sans Pro"/>
          <w:sz w:val="22"/>
          <w:szCs w:val="22"/>
        </w:rPr>
        <w:t xml:space="preserve">Ähnlich wie ihr Vorbild entscheidet sich </w:t>
      </w:r>
      <w:r w:rsidR="00BF1C2F" w:rsidRPr="00A703DB">
        <w:rPr>
          <w:rFonts w:ascii="Source Sans Pro" w:hAnsi="Source Sans Pro"/>
          <w:sz w:val="22"/>
          <w:szCs w:val="22"/>
        </w:rPr>
        <w:t xml:space="preserve">Kossack </w:t>
      </w:r>
      <w:r w:rsidR="000D348D" w:rsidRPr="00A703DB">
        <w:rPr>
          <w:rFonts w:ascii="Source Sans Pro" w:hAnsi="Source Sans Pro"/>
          <w:sz w:val="22"/>
          <w:szCs w:val="22"/>
        </w:rPr>
        <w:t>s</w:t>
      </w:r>
      <w:r w:rsidR="00CE3C83">
        <w:rPr>
          <w:rFonts w:ascii="Source Sans Pro" w:hAnsi="Source Sans Pro"/>
          <w:sz w:val="22"/>
          <w:szCs w:val="22"/>
        </w:rPr>
        <w:t>päter</w:t>
      </w:r>
      <w:r w:rsidR="000D348D" w:rsidRPr="00A703DB">
        <w:rPr>
          <w:rFonts w:ascii="Source Sans Pro" w:hAnsi="Source Sans Pro"/>
          <w:sz w:val="22"/>
          <w:szCs w:val="22"/>
        </w:rPr>
        <w:t xml:space="preserve"> für ein</w:t>
      </w:r>
      <w:r w:rsidR="00303100" w:rsidRPr="00A703DB">
        <w:rPr>
          <w:rFonts w:ascii="Source Sans Pro" w:hAnsi="Source Sans Pro"/>
          <w:sz w:val="22"/>
          <w:szCs w:val="22"/>
        </w:rPr>
        <w:t xml:space="preserve"> fachverwandtes </w:t>
      </w:r>
      <w:r w:rsidR="000D348D" w:rsidRPr="00A703DB">
        <w:rPr>
          <w:rFonts w:ascii="Source Sans Pro" w:hAnsi="Source Sans Pro"/>
          <w:sz w:val="22"/>
          <w:szCs w:val="22"/>
        </w:rPr>
        <w:t>Studium</w:t>
      </w:r>
      <w:r w:rsidRPr="00A703DB">
        <w:rPr>
          <w:rFonts w:ascii="Source Sans Pro" w:hAnsi="Source Sans Pro"/>
          <w:sz w:val="22"/>
          <w:szCs w:val="22"/>
        </w:rPr>
        <w:t xml:space="preserve"> </w:t>
      </w:r>
      <w:r w:rsidR="000D348D" w:rsidRPr="00A703DB">
        <w:rPr>
          <w:rFonts w:ascii="Source Sans Pro" w:hAnsi="Source Sans Pro"/>
          <w:sz w:val="22"/>
          <w:szCs w:val="22"/>
        </w:rPr>
        <w:t xml:space="preserve">der molekularen Biotechnologie </w:t>
      </w:r>
      <w:r w:rsidR="00303100" w:rsidRPr="00A703DB">
        <w:rPr>
          <w:rFonts w:ascii="Source Sans Pro" w:hAnsi="Source Sans Pro"/>
          <w:sz w:val="22"/>
          <w:szCs w:val="22"/>
        </w:rPr>
        <w:t>an der Universität RWTH Aachen</w:t>
      </w:r>
      <w:r w:rsidR="000D348D" w:rsidRPr="00A703DB">
        <w:rPr>
          <w:rFonts w:ascii="Source Sans Pro" w:hAnsi="Source Sans Pro"/>
          <w:sz w:val="22"/>
          <w:szCs w:val="22"/>
        </w:rPr>
        <w:t xml:space="preserve">. </w:t>
      </w:r>
      <w:r w:rsidR="00303100" w:rsidRPr="00A703DB">
        <w:rPr>
          <w:rFonts w:ascii="Source Sans Pro" w:hAnsi="Source Sans Pro"/>
          <w:sz w:val="22"/>
          <w:szCs w:val="22"/>
        </w:rPr>
        <w:t xml:space="preserve">Besonders faszinierend findet sie dabei noch heute die Tatsache, „dass man Prozesse aus der Natur nutzen kann, um unser Wirtschaftssystem nachhaltiger aufzubauen.“ </w:t>
      </w:r>
      <w:r w:rsidR="004E6E6D">
        <w:rPr>
          <w:rFonts w:ascii="Source Sans Pro" w:hAnsi="Source Sans Pro"/>
          <w:sz w:val="22"/>
          <w:szCs w:val="22"/>
        </w:rPr>
        <w:t>Dementsprechend</w:t>
      </w:r>
      <w:r w:rsidR="00303100" w:rsidRPr="00A703DB">
        <w:rPr>
          <w:rFonts w:ascii="Source Sans Pro" w:hAnsi="Source Sans Pro"/>
          <w:sz w:val="22"/>
          <w:szCs w:val="22"/>
        </w:rPr>
        <w:t xml:space="preserve"> </w:t>
      </w:r>
      <w:r w:rsidR="000D348D" w:rsidRPr="00A703DB">
        <w:rPr>
          <w:rFonts w:ascii="Source Sans Pro" w:hAnsi="Source Sans Pro"/>
          <w:sz w:val="22"/>
          <w:szCs w:val="22"/>
        </w:rPr>
        <w:t xml:space="preserve">folgen </w:t>
      </w:r>
      <w:r w:rsidR="00303100" w:rsidRPr="00A703DB">
        <w:rPr>
          <w:rFonts w:ascii="Source Sans Pro" w:hAnsi="Source Sans Pro"/>
          <w:sz w:val="22"/>
          <w:szCs w:val="22"/>
        </w:rPr>
        <w:t xml:space="preserve">nach dem Bachelor </w:t>
      </w:r>
      <w:r w:rsidR="000D348D" w:rsidRPr="00A703DB">
        <w:rPr>
          <w:rFonts w:ascii="Source Sans Pro" w:hAnsi="Source Sans Pro"/>
          <w:sz w:val="22"/>
          <w:szCs w:val="22"/>
        </w:rPr>
        <w:t>ein Master in der angewandten und molekularen Biotechnologie und eine Promotion in der Biologie.</w:t>
      </w:r>
    </w:p>
    <w:p w14:paraId="7ADFBB78" w14:textId="09261B05" w:rsidR="00DF173A" w:rsidRDefault="00D426A3" w:rsidP="00D426A3">
      <w:pPr>
        <w:rPr>
          <w:rFonts w:ascii="Source Sans Pro" w:hAnsi="Source Sans Pro"/>
          <w:sz w:val="22"/>
          <w:szCs w:val="22"/>
        </w:rPr>
      </w:pPr>
      <w:r w:rsidRPr="00A703DB">
        <w:rPr>
          <w:rFonts w:ascii="Source Sans Pro" w:hAnsi="Source Sans Pro"/>
          <w:sz w:val="22"/>
          <w:szCs w:val="22"/>
        </w:rPr>
        <w:br/>
      </w:r>
      <w:r w:rsidR="009C2354" w:rsidRPr="00A703DB">
        <w:rPr>
          <w:rFonts w:ascii="Source Sans Pro" w:hAnsi="Source Sans Pro"/>
          <w:sz w:val="22"/>
          <w:szCs w:val="22"/>
        </w:rPr>
        <w:t>In der Zeit als Studentin</w:t>
      </w:r>
      <w:r w:rsidRPr="00A703DB">
        <w:rPr>
          <w:rFonts w:ascii="Source Sans Pro" w:hAnsi="Source Sans Pro"/>
          <w:sz w:val="22"/>
          <w:szCs w:val="22"/>
        </w:rPr>
        <w:t xml:space="preserve"> </w:t>
      </w:r>
      <w:r w:rsidR="009C2354" w:rsidRPr="00A703DB">
        <w:rPr>
          <w:rFonts w:ascii="Source Sans Pro" w:hAnsi="Source Sans Pro"/>
          <w:sz w:val="22"/>
          <w:szCs w:val="22"/>
        </w:rPr>
        <w:t>reist</w:t>
      </w:r>
      <w:r w:rsidRPr="00A703DB">
        <w:rPr>
          <w:rFonts w:ascii="Source Sans Pro" w:hAnsi="Source Sans Pro"/>
          <w:sz w:val="22"/>
          <w:szCs w:val="22"/>
        </w:rPr>
        <w:t xml:space="preserve"> sie einige </w:t>
      </w:r>
      <w:r w:rsidR="009C2354" w:rsidRPr="00A703DB">
        <w:rPr>
          <w:rFonts w:ascii="Source Sans Pro" w:hAnsi="Source Sans Pro"/>
          <w:sz w:val="22"/>
          <w:szCs w:val="22"/>
        </w:rPr>
        <w:t>Male</w:t>
      </w:r>
      <w:r w:rsidRPr="00A703DB">
        <w:rPr>
          <w:rFonts w:ascii="Source Sans Pro" w:hAnsi="Source Sans Pro"/>
          <w:sz w:val="22"/>
          <w:szCs w:val="22"/>
        </w:rPr>
        <w:t xml:space="preserve"> </w:t>
      </w:r>
      <w:r w:rsidR="00C36F28" w:rsidRPr="00A703DB">
        <w:rPr>
          <w:rFonts w:ascii="Source Sans Pro" w:hAnsi="Source Sans Pro"/>
          <w:sz w:val="22"/>
          <w:szCs w:val="22"/>
        </w:rPr>
        <w:t xml:space="preserve">für mehrere Monate </w:t>
      </w:r>
      <w:r w:rsidRPr="00A703DB">
        <w:rPr>
          <w:rFonts w:ascii="Source Sans Pro" w:hAnsi="Source Sans Pro"/>
          <w:sz w:val="22"/>
          <w:szCs w:val="22"/>
        </w:rPr>
        <w:t>i</w:t>
      </w:r>
      <w:r w:rsidR="009C2354" w:rsidRPr="00A703DB">
        <w:rPr>
          <w:rFonts w:ascii="Source Sans Pro" w:hAnsi="Source Sans Pro"/>
          <w:sz w:val="22"/>
          <w:szCs w:val="22"/>
        </w:rPr>
        <w:t>ns</w:t>
      </w:r>
      <w:r w:rsidRPr="00A703DB">
        <w:rPr>
          <w:rFonts w:ascii="Source Sans Pro" w:hAnsi="Source Sans Pro"/>
          <w:sz w:val="22"/>
          <w:szCs w:val="22"/>
        </w:rPr>
        <w:t xml:space="preserve"> Ausland und sammelt dort neben wichtigen sozialen und </w:t>
      </w:r>
      <w:r w:rsidR="001C522A" w:rsidRPr="00A703DB">
        <w:rPr>
          <w:rFonts w:ascii="Source Sans Pro" w:hAnsi="Source Sans Pro"/>
          <w:sz w:val="22"/>
          <w:szCs w:val="22"/>
        </w:rPr>
        <w:t>inter</w:t>
      </w:r>
      <w:r w:rsidRPr="00A703DB">
        <w:rPr>
          <w:rFonts w:ascii="Source Sans Pro" w:hAnsi="Source Sans Pro"/>
          <w:sz w:val="22"/>
          <w:szCs w:val="22"/>
        </w:rPr>
        <w:t xml:space="preserve">kulturellen Erfahrungen auch die Motivation für ihre spätere berufliche Laufbahn. Während eines Praktikums im </w:t>
      </w:r>
      <w:r w:rsidRPr="00A703DB">
        <w:rPr>
          <w:rStyle w:val="hiddenspellerror"/>
          <w:rFonts w:ascii="Source Sans Pro" w:hAnsi="Source Sans Pro"/>
          <w:sz w:val="22"/>
          <w:szCs w:val="22"/>
        </w:rPr>
        <w:t>Smithsonian</w:t>
      </w:r>
      <w:r w:rsidRPr="00A703DB">
        <w:rPr>
          <w:rFonts w:ascii="Source Sans Pro" w:hAnsi="Source Sans Pro"/>
          <w:sz w:val="22"/>
          <w:szCs w:val="22"/>
        </w:rPr>
        <w:t xml:space="preserve"> Tropical Research Institute in Panama erlebt sie mit eigenen Augen die Auswirkungen der Menschen auf die Umwelt. „Insbesondere habe ich da gemerkt, dass ich – zusätzlich zu der Biotechnologie (…) – auch den Bereich der Umweltanalytik sehr, sehr spannend finde</w:t>
      </w:r>
      <w:r w:rsidR="00541EBA">
        <w:rPr>
          <w:rFonts w:ascii="Source Sans Pro" w:hAnsi="Source Sans Pro"/>
          <w:sz w:val="22"/>
          <w:szCs w:val="22"/>
        </w:rPr>
        <w:t>.</w:t>
      </w:r>
      <w:r w:rsidRPr="00A703DB">
        <w:rPr>
          <w:rFonts w:ascii="Source Sans Pro" w:hAnsi="Source Sans Pro"/>
          <w:sz w:val="22"/>
          <w:szCs w:val="22"/>
        </w:rPr>
        <w:t xml:space="preserve">“ Und dieses Interesse </w:t>
      </w:r>
      <w:r w:rsidR="001F699A">
        <w:rPr>
          <w:rFonts w:ascii="Source Sans Pro" w:hAnsi="Source Sans Pro"/>
          <w:sz w:val="22"/>
          <w:szCs w:val="22"/>
        </w:rPr>
        <w:t xml:space="preserve">ist geblieben. </w:t>
      </w:r>
      <w:r w:rsidRPr="00A703DB">
        <w:rPr>
          <w:rFonts w:ascii="Source Sans Pro" w:hAnsi="Source Sans Pro"/>
          <w:sz w:val="22"/>
          <w:szCs w:val="22"/>
        </w:rPr>
        <w:br/>
      </w:r>
      <w:r w:rsidRPr="00A703DB">
        <w:rPr>
          <w:rFonts w:ascii="Source Sans Pro" w:hAnsi="Source Sans Pro"/>
          <w:sz w:val="22"/>
          <w:szCs w:val="22"/>
        </w:rPr>
        <w:br/>
        <w:t xml:space="preserve">Heute ist sie als Nachwuchsprofessorin tätig und sammelt praktische Erfahrungen, um die Qualifikationen für eine zukünftige </w:t>
      </w:r>
      <w:r w:rsidR="003C15AA">
        <w:rPr>
          <w:rFonts w:ascii="Source Sans Pro" w:hAnsi="Source Sans Pro"/>
          <w:sz w:val="22"/>
          <w:szCs w:val="22"/>
        </w:rPr>
        <w:t>FH-</w:t>
      </w:r>
      <w:r w:rsidRPr="00A703DB">
        <w:rPr>
          <w:rFonts w:ascii="Source Sans Pro" w:hAnsi="Source Sans Pro"/>
          <w:sz w:val="22"/>
          <w:szCs w:val="22"/>
        </w:rPr>
        <w:t xml:space="preserve">Professur </w:t>
      </w:r>
      <w:r w:rsidR="00D8008A" w:rsidRPr="00A703DB">
        <w:rPr>
          <w:rFonts w:ascii="Source Sans Pro" w:hAnsi="Source Sans Pro"/>
          <w:sz w:val="22"/>
          <w:szCs w:val="22"/>
        </w:rPr>
        <w:t xml:space="preserve">zu </w:t>
      </w:r>
      <w:r w:rsidRPr="00A703DB">
        <w:rPr>
          <w:rFonts w:ascii="Source Sans Pro" w:hAnsi="Source Sans Pro"/>
          <w:sz w:val="22"/>
          <w:szCs w:val="22"/>
        </w:rPr>
        <w:t xml:space="preserve">erfüllen. </w:t>
      </w:r>
      <w:r w:rsidR="006F1296">
        <w:rPr>
          <w:rFonts w:ascii="Source Sans Pro" w:hAnsi="Source Sans Pro"/>
          <w:sz w:val="22"/>
          <w:szCs w:val="22"/>
        </w:rPr>
        <w:t>Dabei begeister</w:t>
      </w:r>
      <w:r w:rsidR="00830544">
        <w:rPr>
          <w:rFonts w:ascii="Source Sans Pro" w:hAnsi="Source Sans Pro"/>
          <w:sz w:val="22"/>
          <w:szCs w:val="22"/>
        </w:rPr>
        <w:t>t</w:t>
      </w:r>
      <w:r w:rsidR="006F1296">
        <w:rPr>
          <w:rFonts w:ascii="Source Sans Pro" w:hAnsi="Source Sans Pro"/>
          <w:sz w:val="22"/>
          <w:szCs w:val="22"/>
        </w:rPr>
        <w:t xml:space="preserve"> sie besonders </w:t>
      </w:r>
      <w:r w:rsidR="00D9497A">
        <w:rPr>
          <w:rFonts w:ascii="Source Sans Pro" w:hAnsi="Source Sans Pro"/>
          <w:sz w:val="22"/>
          <w:szCs w:val="22"/>
        </w:rPr>
        <w:t xml:space="preserve">die anwendungsorientierte Forschung und </w:t>
      </w:r>
      <w:r w:rsidR="002E6C0E">
        <w:rPr>
          <w:rFonts w:ascii="Source Sans Pro" w:hAnsi="Source Sans Pro"/>
          <w:sz w:val="22"/>
          <w:szCs w:val="22"/>
        </w:rPr>
        <w:t>der Fokus auf die Lehre</w:t>
      </w:r>
      <w:r w:rsidR="006F1296">
        <w:rPr>
          <w:rFonts w:ascii="Source Sans Pro" w:hAnsi="Source Sans Pro"/>
          <w:sz w:val="22"/>
          <w:szCs w:val="22"/>
        </w:rPr>
        <w:t xml:space="preserve">. </w:t>
      </w:r>
      <w:r w:rsidR="006F1296" w:rsidRPr="006F1296">
        <w:rPr>
          <w:rFonts w:ascii="Source Sans Pro" w:hAnsi="Source Sans Pro"/>
          <w:sz w:val="22"/>
          <w:szCs w:val="22"/>
        </w:rPr>
        <w:t>„Ich finde die Kombination sehr schön, weil man viel im Austausch ist, viel dazu lernt und sich neue Sachen ausdenken kann</w:t>
      </w:r>
      <w:r w:rsidR="006F1296">
        <w:rPr>
          <w:rFonts w:ascii="Source Sans Pro" w:hAnsi="Source Sans Pro"/>
          <w:sz w:val="22"/>
          <w:szCs w:val="22"/>
        </w:rPr>
        <w:t xml:space="preserve">.“ </w:t>
      </w:r>
      <w:r w:rsidR="00804479">
        <w:rPr>
          <w:rFonts w:ascii="Source Sans Pro" w:hAnsi="Source Sans Pro"/>
          <w:sz w:val="22"/>
          <w:szCs w:val="22"/>
        </w:rPr>
        <w:t xml:space="preserve"> </w:t>
      </w:r>
      <w:r w:rsidR="00DF173A">
        <w:rPr>
          <w:rFonts w:ascii="Source Sans Pro" w:hAnsi="Source Sans Pro"/>
          <w:sz w:val="22"/>
          <w:szCs w:val="22"/>
        </w:rPr>
        <w:t xml:space="preserve">Darüber hinaus freut sie sich auf eigene Forschungsprojekte, bei denen sie die Zielsetzung nicht in erster Linie an die Wirtschaftlichkeit der Forschungsergebnisse anpassen muss, so wie es in der Wirtschaft oft der Fall ist. </w:t>
      </w:r>
    </w:p>
    <w:p w14:paraId="5805EAE0" w14:textId="77777777" w:rsidR="007C43DD" w:rsidRDefault="007C43DD" w:rsidP="00D426A3">
      <w:pPr>
        <w:rPr>
          <w:rFonts w:ascii="Source Sans Pro" w:hAnsi="Source Sans Pro"/>
          <w:sz w:val="22"/>
          <w:szCs w:val="22"/>
        </w:rPr>
      </w:pPr>
    </w:p>
    <w:p w14:paraId="6C944D29" w14:textId="63BECABA" w:rsidR="002E322F" w:rsidRPr="00A703DB" w:rsidRDefault="007C43DD" w:rsidP="00D426A3">
      <w:pPr>
        <w:rPr>
          <w:rFonts w:ascii="Source Sans Pro" w:hAnsi="Source Sans Pro"/>
          <w:sz w:val="22"/>
          <w:szCs w:val="22"/>
        </w:rPr>
      </w:pPr>
      <w:r>
        <w:rPr>
          <w:rFonts w:ascii="Source Sans Pro" w:hAnsi="Source Sans Pro"/>
          <w:sz w:val="22"/>
          <w:szCs w:val="22"/>
        </w:rPr>
        <w:t>Als Nachwuchsprofessorin ist sie d</w:t>
      </w:r>
      <w:r w:rsidR="00D426A3" w:rsidRPr="00A703DB">
        <w:rPr>
          <w:rFonts w:ascii="Source Sans Pro" w:hAnsi="Source Sans Pro"/>
          <w:sz w:val="22"/>
          <w:szCs w:val="22"/>
        </w:rPr>
        <w:t xml:space="preserve">ie Hälfte ihrer Arbeitszeit als wissenschaftliche Mitarbeiterin an der HSHL </w:t>
      </w:r>
      <w:r w:rsidR="00D40503" w:rsidRPr="00A703DB">
        <w:rPr>
          <w:rFonts w:ascii="Source Sans Pro" w:hAnsi="Source Sans Pro"/>
          <w:sz w:val="22"/>
          <w:szCs w:val="22"/>
        </w:rPr>
        <w:t>angestellt</w:t>
      </w:r>
      <w:r w:rsidR="00D426A3" w:rsidRPr="00A703DB">
        <w:rPr>
          <w:rFonts w:ascii="Source Sans Pro" w:hAnsi="Source Sans Pro"/>
          <w:sz w:val="22"/>
          <w:szCs w:val="22"/>
        </w:rPr>
        <w:t xml:space="preserve">. </w:t>
      </w:r>
      <w:r w:rsidR="002E322F" w:rsidRPr="00A703DB">
        <w:rPr>
          <w:rFonts w:ascii="Source Sans Pro" w:hAnsi="Source Sans Pro"/>
          <w:sz w:val="22"/>
          <w:szCs w:val="22"/>
        </w:rPr>
        <w:t xml:space="preserve">Ein Teil ihrer </w:t>
      </w:r>
      <w:r w:rsidR="00D426A3" w:rsidRPr="00A703DB">
        <w:rPr>
          <w:rFonts w:ascii="Source Sans Pro" w:hAnsi="Source Sans Pro"/>
          <w:sz w:val="22"/>
          <w:szCs w:val="22"/>
        </w:rPr>
        <w:t xml:space="preserve">Aufgaben besteht aus der Leitung des Themenfeldes Bioökonomie, in dessen Funktion sie neue Projekte entwickelt und bei der Beantragung unterstützt. </w:t>
      </w:r>
      <w:r w:rsidR="00D27806" w:rsidRPr="00A703DB">
        <w:rPr>
          <w:rFonts w:ascii="Source Sans Pro" w:hAnsi="Source Sans Pro"/>
          <w:sz w:val="22"/>
          <w:szCs w:val="22"/>
        </w:rPr>
        <w:t>„Was mi</w:t>
      </w:r>
      <w:r w:rsidR="00AE6803" w:rsidRPr="00A703DB">
        <w:rPr>
          <w:rFonts w:ascii="Source Sans Pro" w:hAnsi="Source Sans Pro"/>
          <w:sz w:val="22"/>
          <w:szCs w:val="22"/>
        </w:rPr>
        <w:t>r</w:t>
      </w:r>
      <w:r w:rsidR="00D27806" w:rsidRPr="00A703DB">
        <w:rPr>
          <w:rFonts w:ascii="Source Sans Pro" w:hAnsi="Source Sans Pro"/>
          <w:sz w:val="22"/>
          <w:szCs w:val="22"/>
        </w:rPr>
        <w:t xml:space="preserve"> Spaß macht, ist Leute zusammenzubringen und Ideen anzustoßen.“</w:t>
      </w:r>
      <w:r w:rsidR="00303100" w:rsidRPr="00A703DB">
        <w:rPr>
          <w:rFonts w:ascii="Source Sans Pro" w:hAnsi="Source Sans Pro"/>
          <w:sz w:val="22"/>
          <w:szCs w:val="22"/>
        </w:rPr>
        <w:t xml:space="preserve"> </w:t>
      </w:r>
      <w:r w:rsidR="00D40503" w:rsidRPr="00A703DB">
        <w:rPr>
          <w:rFonts w:ascii="Source Sans Pro" w:hAnsi="Source Sans Pro"/>
          <w:sz w:val="22"/>
          <w:szCs w:val="22"/>
        </w:rPr>
        <w:t xml:space="preserve">Dabei beschreiben </w:t>
      </w:r>
      <w:proofErr w:type="gramStart"/>
      <w:r w:rsidR="00D40503" w:rsidRPr="00A703DB">
        <w:rPr>
          <w:rFonts w:ascii="Source Sans Pro" w:hAnsi="Source Sans Pro"/>
          <w:sz w:val="22"/>
          <w:szCs w:val="22"/>
        </w:rPr>
        <w:t>ihre Kolleg</w:t>
      </w:r>
      <w:proofErr w:type="gramEnd"/>
      <w:r w:rsidR="0097461B">
        <w:rPr>
          <w:rFonts w:ascii="Source Sans Pro" w:hAnsi="Source Sans Pro"/>
          <w:sz w:val="22"/>
          <w:szCs w:val="22"/>
        </w:rPr>
        <w:t>*</w:t>
      </w:r>
      <w:r w:rsidR="00D40503" w:rsidRPr="00A703DB">
        <w:rPr>
          <w:rFonts w:ascii="Source Sans Pro" w:hAnsi="Source Sans Pro"/>
          <w:sz w:val="22"/>
          <w:szCs w:val="22"/>
        </w:rPr>
        <w:t xml:space="preserve">innen sie als lösungsorientiert und achten ihren Umgang in der </w:t>
      </w:r>
      <w:r w:rsidR="007D672C" w:rsidRPr="00A703DB">
        <w:rPr>
          <w:rFonts w:ascii="Source Sans Pro" w:hAnsi="Source Sans Pro"/>
          <w:sz w:val="22"/>
          <w:szCs w:val="22"/>
        </w:rPr>
        <w:t>gemeinsamen Arbeit</w:t>
      </w:r>
      <w:r w:rsidR="00D40503" w:rsidRPr="00A703DB">
        <w:rPr>
          <w:rFonts w:ascii="Source Sans Pro" w:hAnsi="Source Sans Pro"/>
          <w:sz w:val="22"/>
          <w:szCs w:val="22"/>
        </w:rPr>
        <w:t>. „Insbesondere schätze ich ihre kommunikativen Kompetenzen und die positive Arbeitsatmosphäre“</w:t>
      </w:r>
      <w:r w:rsidR="0007210A">
        <w:rPr>
          <w:rFonts w:ascii="Source Sans Pro" w:hAnsi="Source Sans Pro"/>
          <w:sz w:val="22"/>
          <w:szCs w:val="22"/>
        </w:rPr>
        <w:t>, s</w:t>
      </w:r>
      <w:r w:rsidR="00D40503" w:rsidRPr="00A703DB">
        <w:rPr>
          <w:rFonts w:ascii="Source Sans Pro" w:hAnsi="Source Sans Pro"/>
          <w:sz w:val="22"/>
          <w:szCs w:val="22"/>
        </w:rPr>
        <w:t xml:space="preserve">o zum Beispiel ihre Kollegin </w:t>
      </w:r>
      <w:r w:rsidR="00D84FDB" w:rsidRPr="00A703DB">
        <w:rPr>
          <w:rFonts w:ascii="Source Sans Pro" w:hAnsi="Source Sans Pro"/>
          <w:sz w:val="22"/>
          <w:szCs w:val="22"/>
        </w:rPr>
        <w:t xml:space="preserve">und Mentorin </w:t>
      </w:r>
      <w:r w:rsidR="00D40503" w:rsidRPr="00A703DB">
        <w:rPr>
          <w:rFonts w:ascii="Source Sans Pro" w:hAnsi="Source Sans Pro"/>
          <w:sz w:val="22"/>
          <w:szCs w:val="22"/>
        </w:rPr>
        <w:t xml:space="preserve">Frau Prof. Dr. Klümper. </w:t>
      </w:r>
    </w:p>
    <w:p w14:paraId="18C7CC8B" w14:textId="77777777" w:rsidR="00D27806" w:rsidRPr="00A703DB" w:rsidRDefault="00D27806" w:rsidP="00D426A3">
      <w:pPr>
        <w:rPr>
          <w:rFonts w:ascii="Source Sans Pro" w:hAnsi="Source Sans Pro"/>
          <w:sz w:val="22"/>
          <w:szCs w:val="22"/>
        </w:rPr>
      </w:pPr>
    </w:p>
    <w:p w14:paraId="183DFFB0" w14:textId="0A769442" w:rsidR="00D8008A" w:rsidRPr="00A703DB" w:rsidRDefault="00D426A3" w:rsidP="00D426A3">
      <w:pPr>
        <w:rPr>
          <w:rFonts w:ascii="Source Sans Pro" w:hAnsi="Source Sans Pro"/>
          <w:sz w:val="22"/>
          <w:szCs w:val="22"/>
        </w:rPr>
      </w:pPr>
      <w:r w:rsidRPr="00A703DB">
        <w:rPr>
          <w:rFonts w:ascii="Source Sans Pro" w:hAnsi="Source Sans Pro"/>
          <w:sz w:val="22"/>
          <w:szCs w:val="22"/>
        </w:rPr>
        <w:t>Neben der Betreuung von Praktika und Studierendenarbeiten hält sie seit letztem Semester nun auch Vorlesungen. „Ich finde das richtig cool und könnte mir auch sehr gut vorstellen, das langfristig zu machen</w:t>
      </w:r>
      <w:r w:rsidR="00541EBA">
        <w:rPr>
          <w:rFonts w:ascii="Source Sans Pro" w:hAnsi="Source Sans Pro"/>
          <w:sz w:val="22"/>
          <w:szCs w:val="22"/>
        </w:rPr>
        <w:t>.</w:t>
      </w:r>
      <w:r w:rsidR="007348FD" w:rsidRPr="00A703DB">
        <w:rPr>
          <w:rFonts w:ascii="Source Sans Pro" w:hAnsi="Source Sans Pro"/>
          <w:sz w:val="22"/>
          <w:szCs w:val="22"/>
        </w:rPr>
        <w:t>“</w:t>
      </w:r>
      <w:r w:rsidRPr="00A703DB">
        <w:rPr>
          <w:rFonts w:ascii="Source Sans Pro" w:hAnsi="Source Sans Pro"/>
          <w:sz w:val="22"/>
          <w:szCs w:val="22"/>
        </w:rPr>
        <w:t xml:space="preserve"> In der Lehre ist ihr die Bildung für eine nachhaltige Entwicklung sehr wichtig. </w:t>
      </w:r>
      <w:r w:rsidR="00D8008A" w:rsidRPr="00A703DB">
        <w:rPr>
          <w:rFonts w:ascii="Source Sans Pro" w:hAnsi="Source Sans Pro"/>
          <w:sz w:val="22"/>
          <w:szCs w:val="22"/>
        </w:rPr>
        <w:t>„</w:t>
      </w:r>
      <w:r w:rsidR="00D8008A" w:rsidRPr="00A703DB">
        <w:rPr>
          <w:rStyle w:val="hiddensuggestion"/>
          <w:rFonts w:ascii="Source Sans Pro" w:hAnsi="Source Sans Pro"/>
          <w:sz w:val="22"/>
          <w:szCs w:val="22"/>
        </w:rPr>
        <w:t xml:space="preserve">Ein riesiges Problem ist, wenn neue </w:t>
      </w:r>
      <w:r w:rsidR="003C15AA">
        <w:rPr>
          <w:rStyle w:val="hiddensuggestion"/>
          <w:rFonts w:ascii="Source Sans Pro" w:hAnsi="Source Sans Pro"/>
          <w:sz w:val="22"/>
          <w:szCs w:val="22"/>
        </w:rPr>
        <w:t>Produkte</w:t>
      </w:r>
      <w:r w:rsidR="003C15AA" w:rsidRPr="00A703DB">
        <w:rPr>
          <w:rStyle w:val="hiddensuggestion"/>
          <w:rFonts w:ascii="Source Sans Pro" w:hAnsi="Source Sans Pro"/>
          <w:sz w:val="22"/>
          <w:szCs w:val="22"/>
        </w:rPr>
        <w:t xml:space="preserve"> </w:t>
      </w:r>
      <w:r w:rsidR="00D8008A" w:rsidRPr="00A703DB">
        <w:rPr>
          <w:rStyle w:val="hiddensuggestion"/>
          <w:rFonts w:ascii="Source Sans Pro" w:hAnsi="Source Sans Pro"/>
          <w:sz w:val="22"/>
          <w:szCs w:val="22"/>
        </w:rPr>
        <w:t>auf den Markt kommen</w:t>
      </w:r>
      <w:r w:rsidR="003C15AA">
        <w:rPr>
          <w:rStyle w:val="hiddensuggestion"/>
          <w:rFonts w:ascii="Source Sans Pro" w:hAnsi="Source Sans Pro"/>
          <w:sz w:val="22"/>
          <w:szCs w:val="22"/>
        </w:rPr>
        <w:t>.</w:t>
      </w:r>
      <w:r w:rsidR="00D8008A" w:rsidRPr="00A703DB">
        <w:rPr>
          <w:rStyle w:val="hiddensuggestion"/>
          <w:rFonts w:ascii="Source Sans Pro" w:hAnsi="Source Sans Pro"/>
          <w:sz w:val="22"/>
          <w:szCs w:val="22"/>
        </w:rPr>
        <w:t xml:space="preserve"> </w:t>
      </w:r>
      <w:r w:rsidR="003C15AA">
        <w:rPr>
          <w:rStyle w:val="hiddensuggestion"/>
          <w:rFonts w:ascii="Source Sans Pro" w:hAnsi="Source Sans Pro"/>
          <w:sz w:val="22"/>
          <w:szCs w:val="22"/>
        </w:rPr>
        <w:t>Z</w:t>
      </w:r>
      <w:r w:rsidR="00D8008A" w:rsidRPr="00A703DB">
        <w:rPr>
          <w:rStyle w:val="hiddensuggestion"/>
          <w:rFonts w:ascii="Source Sans Pro" w:hAnsi="Source Sans Pro"/>
          <w:sz w:val="22"/>
          <w:szCs w:val="22"/>
        </w:rPr>
        <w:t xml:space="preserve">um Teil </w:t>
      </w:r>
      <w:r w:rsidR="003C15AA">
        <w:rPr>
          <w:rStyle w:val="hiddensuggestion"/>
          <w:rFonts w:ascii="Source Sans Pro" w:hAnsi="Source Sans Pro"/>
          <w:sz w:val="22"/>
          <w:szCs w:val="22"/>
        </w:rPr>
        <w:t xml:space="preserve">ist </w:t>
      </w:r>
      <w:r w:rsidR="00D8008A" w:rsidRPr="00A703DB">
        <w:rPr>
          <w:rStyle w:val="hiddensuggestion"/>
          <w:rFonts w:ascii="Source Sans Pro" w:hAnsi="Source Sans Pro"/>
          <w:sz w:val="22"/>
          <w:szCs w:val="22"/>
        </w:rPr>
        <w:t>gar nicht klar ist, was für einen Einfluss die</w:t>
      </w:r>
      <w:r w:rsidR="003C15AA">
        <w:rPr>
          <w:rStyle w:val="hiddensuggestion"/>
          <w:rFonts w:ascii="Source Sans Pro" w:hAnsi="Source Sans Pro"/>
          <w:sz w:val="22"/>
          <w:szCs w:val="22"/>
        </w:rPr>
        <w:t>se Produkte</w:t>
      </w:r>
      <w:r w:rsidR="00D8008A" w:rsidRPr="00A703DB">
        <w:rPr>
          <w:rStyle w:val="hiddensuggestion"/>
          <w:rFonts w:ascii="Source Sans Pro" w:hAnsi="Source Sans Pro"/>
          <w:sz w:val="22"/>
          <w:szCs w:val="22"/>
        </w:rPr>
        <w:t xml:space="preserve"> in der Umwelt haben und dass erst im Nachhinein klar wird, </w:t>
      </w:r>
      <w:r w:rsidR="003C15AA">
        <w:rPr>
          <w:rStyle w:val="hiddensuggestion"/>
          <w:rFonts w:ascii="Source Sans Pro" w:hAnsi="Source Sans Pro"/>
          <w:sz w:val="22"/>
          <w:szCs w:val="22"/>
        </w:rPr>
        <w:t>ob</w:t>
      </w:r>
      <w:r w:rsidR="003C15AA" w:rsidRPr="00A703DB">
        <w:rPr>
          <w:rStyle w:val="hiddensuggestion"/>
          <w:rFonts w:ascii="Source Sans Pro" w:hAnsi="Source Sans Pro"/>
          <w:sz w:val="22"/>
          <w:szCs w:val="22"/>
        </w:rPr>
        <w:t xml:space="preserve"> </w:t>
      </w:r>
      <w:r w:rsidR="00D8008A" w:rsidRPr="00A703DB">
        <w:rPr>
          <w:rStyle w:val="hiddensuggestion"/>
          <w:rFonts w:ascii="Source Sans Pro" w:hAnsi="Source Sans Pro"/>
          <w:sz w:val="22"/>
          <w:szCs w:val="22"/>
        </w:rPr>
        <w:t>es negative Einflüsse gibt</w:t>
      </w:r>
      <w:r w:rsidR="00D8008A" w:rsidRPr="00A703DB">
        <w:rPr>
          <w:rFonts w:ascii="Source Sans Pro" w:hAnsi="Source Sans Pro"/>
          <w:sz w:val="22"/>
          <w:szCs w:val="22"/>
        </w:rPr>
        <w:t xml:space="preserve">. Dann </w:t>
      </w:r>
      <w:r w:rsidR="003C15AA">
        <w:rPr>
          <w:rFonts w:ascii="Source Sans Pro" w:hAnsi="Source Sans Pro"/>
          <w:sz w:val="22"/>
          <w:szCs w:val="22"/>
        </w:rPr>
        <w:t>sind</w:t>
      </w:r>
      <w:r w:rsidR="00D8008A" w:rsidRPr="00A703DB">
        <w:rPr>
          <w:rFonts w:ascii="Source Sans Pro" w:hAnsi="Source Sans Pro"/>
          <w:sz w:val="22"/>
          <w:szCs w:val="22"/>
        </w:rPr>
        <w:t xml:space="preserve"> die Substanzen schon in der Umwelt.“ Aus diesem Grund möchte sie ihren Studierenden ein vorausschauendes, hinterfragendes und auf die Konsequenzen achtendes Denken und Handeln </w:t>
      </w:r>
      <w:r w:rsidR="001C522A" w:rsidRPr="00A703DB">
        <w:rPr>
          <w:rFonts w:ascii="Source Sans Pro" w:hAnsi="Source Sans Pro"/>
          <w:sz w:val="22"/>
          <w:szCs w:val="22"/>
        </w:rPr>
        <w:t>mitgeben</w:t>
      </w:r>
      <w:r w:rsidR="00D8008A" w:rsidRPr="00A703DB">
        <w:rPr>
          <w:rFonts w:ascii="Source Sans Pro" w:hAnsi="Source Sans Pro"/>
          <w:sz w:val="22"/>
          <w:szCs w:val="22"/>
        </w:rPr>
        <w:t xml:space="preserve">. </w:t>
      </w:r>
    </w:p>
    <w:p w14:paraId="691FBD22" w14:textId="29742E4B" w:rsidR="00666E6B" w:rsidRPr="00572CEB" w:rsidRDefault="00D426A3" w:rsidP="00D426A3">
      <w:pPr>
        <w:rPr>
          <w:rFonts w:ascii="Source Sans Pro" w:hAnsi="Source Sans Pro"/>
          <w:sz w:val="22"/>
          <w:szCs w:val="22"/>
        </w:rPr>
      </w:pPr>
      <w:r w:rsidRPr="00A703DB">
        <w:rPr>
          <w:rFonts w:ascii="Source Sans Pro" w:hAnsi="Source Sans Pro"/>
          <w:sz w:val="22"/>
          <w:szCs w:val="22"/>
        </w:rPr>
        <w:br/>
        <w:t xml:space="preserve">In der anderen Hälfte ihrer Wochenstunden ist sie im Unternehmen </w:t>
      </w:r>
      <w:r w:rsidRPr="00A703DB">
        <w:rPr>
          <w:rStyle w:val="hiddenspellerror"/>
          <w:rFonts w:ascii="Source Sans Pro" w:hAnsi="Source Sans Pro"/>
          <w:sz w:val="22"/>
          <w:szCs w:val="22"/>
        </w:rPr>
        <w:t>Bex</w:t>
      </w:r>
      <w:r w:rsidR="00B711FC" w:rsidRPr="00A703DB">
        <w:rPr>
          <w:rStyle w:val="hiddenspellerror"/>
          <w:rFonts w:ascii="Source Sans Pro" w:hAnsi="Source Sans Pro"/>
          <w:sz w:val="22"/>
          <w:szCs w:val="22"/>
        </w:rPr>
        <w:t>-</w:t>
      </w:r>
      <w:proofErr w:type="spellStart"/>
      <w:r w:rsidRPr="00A703DB">
        <w:rPr>
          <w:rStyle w:val="hiddenspellerror"/>
          <w:rFonts w:ascii="Source Sans Pro" w:hAnsi="Source Sans Pro"/>
          <w:sz w:val="22"/>
          <w:szCs w:val="22"/>
        </w:rPr>
        <w:t>BioTec</w:t>
      </w:r>
      <w:proofErr w:type="spellEnd"/>
      <w:r w:rsidRPr="00A703DB">
        <w:rPr>
          <w:rFonts w:ascii="Source Sans Pro" w:hAnsi="Source Sans Pro"/>
          <w:sz w:val="22"/>
          <w:szCs w:val="22"/>
        </w:rPr>
        <w:t xml:space="preserve"> tätig, </w:t>
      </w:r>
      <w:proofErr w:type="gramStart"/>
      <w:r w:rsidRPr="00A703DB">
        <w:rPr>
          <w:rFonts w:ascii="Source Sans Pro" w:hAnsi="Source Sans Pro"/>
          <w:sz w:val="22"/>
          <w:szCs w:val="22"/>
        </w:rPr>
        <w:t>das</w:t>
      </w:r>
      <w:proofErr w:type="gramEnd"/>
      <w:r w:rsidRPr="00A703DB">
        <w:rPr>
          <w:rFonts w:ascii="Source Sans Pro" w:hAnsi="Source Sans Pro"/>
          <w:sz w:val="22"/>
          <w:szCs w:val="22"/>
        </w:rPr>
        <w:t xml:space="preserve"> </w:t>
      </w:r>
      <w:r w:rsidR="0045381B">
        <w:rPr>
          <w:rFonts w:ascii="Source Sans Pro" w:hAnsi="Source Sans Pro"/>
          <w:sz w:val="22"/>
          <w:szCs w:val="22"/>
        </w:rPr>
        <w:t xml:space="preserve">die </w:t>
      </w:r>
      <w:r w:rsidR="003C15AA" w:rsidRPr="003C15AA">
        <w:rPr>
          <w:rFonts w:ascii="Source Sans Pro" w:hAnsi="Source Sans Pro"/>
          <w:sz w:val="22"/>
          <w:szCs w:val="22"/>
        </w:rPr>
        <w:t>Wirkung von Pflanzen- und Bodenhilfstoffen</w:t>
      </w:r>
      <w:bookmarkStart w:id="0" w:name="_GoBack"/>
      <w:bookmarkEnd w:id="0"/>
      <w:r w:rsidRPr="00A703DB">
        <w:rPr>
          <w:rFonts w:ascii="Source Sans Pro" w:hAnsi="Source Sans Pro"/>
          <w:sz w:val="22"/>
          <w:szCs w:val="22"/>
        </w:rPr>
        <w:t xml:space="preserve"> </w:t>
      </w:r>
      <w:r w:rsidR="0045381B">
        <w:rPr>
          <w:rFonts w:ascii="Source Sans Pro" w:hAnsi="Source Sans Pro"/>
          <w:sz w:val="22"/>
          <w:szCs w:val="22"/>
        </w:rPr>
        <w:t>untersucht</w:t>
      </w:r>
      <w:r w:rsidRPr="00A703DB">
        <w:rPr>
          <w:rFonts w:ascii="Source Sans Pro" w:hAnsi="Source Sans Pro"/>
          <w:sz w:val="22"/>
          <w:szCs w:val="22"/>
        </w:rPr>
        <w:t>. Diese können Pflanzen in belastenden Situationen</w:t>
      </w:r>
      <w:r w:rsidR="005A09B8" w:rsidRPr="00A703DB">
        <w:rPr>
          <w:rFonts w:ascii="Source Sans Pro" w:hAnsi="Source Sans Pro"/>
          <w:sz w:val="22"/>
          <w:szCs w:val="22"/>
        </w:rPr>
        <w:t xml:space="preserve"> wie extreme</w:t>
      </w:r>
      <w:r w:rsidR="00D5385A" w:rsidRPr="00A703DB">
        <w:rPr>
          <w:rFonts w:ascii="Source Sans Pro" w:hAnsi="Source Sans Pro"/>
          <w:sz w:val="22"/>
          <w:szCs w:val="22"/>
        </w:rPr>
        <w:t>n</w:t>
      </w:r>
      <w:r w:rsidR="005A09B8" w:rsidRPr="00A703DB">
        <w:rPr>
          <w:rFonts w:ascii="Source Sans Pro" w:hAnsi="Source Sans Pro"/>
          <w:sz w:val="22"/>
          <w:szCs w:val="22"/>
        </w:rPr>
        <w:t xml:space="preserve"> Temperaturen, starke</w:t>
      </w:r>
      <w:r w:rsidR="00AE6803" w:rsidRPr="00A703DB">
        <w:rPr>
          <w:rFonts w:ascii="Source Sans Pro" w:hAnsi="Source Sans Pro"/>
          <w:sz w:val="22"/>
          <w:szCs w:val="22"/>
        </w:rPr>
        <w:t>n</w:t>
      </w:r>
      <w:r w:rsidR="005A09B8" w:rsidRPr="00A703DB">
        <w:rPr>
          <w:rFonts w:ascii="Source Sans Pro" w:hAnsi="Source Sans Pro"/>
          <w:sz w:val="22"/>
          <w:szCs w:val="22"/>
        </w:rPr>
        <w:t xml:space="preserve"> Niederschläge</w:t>
      </w:r>
      <w:r w:rsidR="00AE6803" w:rsidRPr="00A703DB">
        <w:rPr>
          <w:rFonts w:ascii="Source Sans Pro" w:hAnsi="Source Sans Pro"/>
          <w:sz w:val="22"/>
          <w:szCs w:val="22"/>
        </w:rPr>
        <w:t>n</w:t>
      </w:r>
      <w:r w:rsidR="005A09B8" w:rsidRPr="00A703DB">
        <w:rPr>
          <w:rFonts w:ascii="Source Sans Pro" w:hAnsi="Source Sans Pro"/>
          <w:sz w:val="22"/>
          <w:szCs w:val="22"/>
        </w:rPr>
        <w:t xml:space="preserve"> oder Trockenheitsperioden</w:t>
      </w:r>
      <w:r w:rsidRPr="00A703DB">
        <w:rPr>
          <w:rFonts w:ascii="Source Sans Pro" w:hAnsi="Source Sans Pro"/>
          <w:sz w:val="22"/>
          <w:szCs w:val="22"/>
        </w:rPr>
        <w:t xml:space="preserve"> unterstützen, was angesichts des Klimawandels</w:t>
      </w:r>
      <w:r w:rsidR="005A09B8" w:rsidRPr="00A703DB">
        <w:rPr>
          <w:rFonts w:ascii="Source Sans Pro" w:hAnsi="Source Sans Pro"/>
          <w:sz w:val="22"/>
          <w:szCs w:val="22"/>
        </w:rPr>
        <w:t xml:space="preserve"> wertvolle</w:t>
      </w:r>
      <w:r w:rsidR="007348FD" w:rsidRPr="00A703DB">
        <w:rPr>
          <w:rFonts w:ascii="Source Sans Pro" w:hAnsi="Source Sans Pro"/>
          <w:sz w:val="22"/>
          <w:szCs w:val="22"/>
        </w:rPr>
        <w:t>s</w:t>
      </w:r>
      <w:r w:rsidR="005A09B8" w:rsidRPr="00A703DB">
        <w:rPr>
          <w:rFonts w:ascii="Source Sans Pro" w:hAnsi="Source Sans Pro"/>
          <w:sz w:val="22"/>
          <w:szCs w:val="22"/>
        </w:rPr>
        <w:t xml:space="preserve"> </w:t>
      </w:r>
      <w:r w:rsidR="007348FD" w:rsidRPr="00A703DB">
        <w:rPr>
          <w:rFonts w:ascii="Source Sans Pro" w:hAnsi="Source Sans Pro"/>
          <w:sz w:val="22"/>
          <w:szCs w:val="22"/>
        </w:rPr>
        <w:t>Wissen</w:t>
      </w:r>
      <w:r w:rsidR="005A09B8" w:rsidRPr="00A703DB">
        <w:rPr>
          <w:rFonts w:ascii="Source Sans Pro" w:hAnsi="Source Sans Pro"/>
          <w:sz w:val="22"/>
          <w:szCs w:val="22"/>
        </w:rPr>
        <w:t xml:space="preserve"> darstellt</w:t>
      </w:r>
      <w:r w:rsidRPr="00A703DB">
        <w:rPr>
          <w:rFonts w:ascii="Source Sans Pro" w:hAnsi="Source Sans Pro"/>
          <w:sz w:val="22"/>
          <w:szCs w:val="22"/>
        </w:rPr>
        <w:t xml:space="preserve">. </w:t>
      </w:r>
      <w:r w:rsidR="00D5385A" w:rsidRPr="00A703DB">
        <w:rPr>
          <w:rFonts w:ascii="Source Sans Pro" w:hAnsi="Source Sans Pro"/>
          <w:sz w:val="22"/>
          <w:szCs w:val="22"/>
        </w:rPr>
        <w:t xml:space="preserve">Als Beispiel nennt sie Biostimulanzien, die dafür sorgen, </w:t>
      </w:r>
      <w:r w:rsidR="007F78F4" w:rsidRPr="00A703DB">
        <w:rPr>
          <w:rFonts w:ascii="Source Sans Pro" w:hAnsi="Source Sans Pro"/>
          <w:sz w:val="22"/>
          <w:szCs w:val="22"/>
        </w:rPr>
        <w:t>„</w:t>
      </w:r>
      <w:r w:rsidRPr="00A703DB">
        <w:rPr>
          <w:rFonts w:ascii="Source Sans Pro" w:hAnsi="Source Sans Pro"/>
          <w:sz w:val="22"/>
          <w:szCs w:val="22"/>
        </w:rPr>
        <w:t>dass das Wurzelwachstum verstärkt wird (…). Dann können die Pflanzen mehr Wasser aufnehmen. (…)</w:t>
      </w:r>
      <w:r w:rsidR="001E5BA2" w:rsidRPr="00A703DB">
        <w:rPr>
          <w:rFonts w:ascii="Source Sans Pro" w:hAnsi="Source Sans Pro"/>
          <w:sz w:val="22"/>
          <w:szCs w:val="22"/>
        </w:rPr>
        <w:t>,</w:t>
      </w:r>
      <w:r w:rsidRPr="00A703DB">
        <w:rPr>
          <w:rFonts w:ascii="Source Sans Pro" w:hAnsi="Source Sans Pro"/>
          <w:sz w:val="22"/>
          <w:szCs w:val="22"/>
        </w:rPr>
        <w:t xml:space="preserve"> </w:t>
      </w:r>
      <w:r w:rsidRPr="00A703DB">
        <w:rPr>
          <w:rStyle w:val="hiddengrammarerror"/>
          <w:rFonts w:ascii="Source Sans Pro" w:hAnsi="Source Sans Pro"/>
          <w:sz w:val="22"/>
          <w:szCs w:val="22"/>
        </w:rPr>
        <w:t>d</w:t>
      </w:r>
      <w:r w:rsidR="00BF1C2F" w:rsidRPr="00A703DB">
        <w:rPr>
          <w:rStyle w:val="hiddengrammarerror"/>
          <w:rFonts w:ascii="Source Sans Pro" w:hAnsi="Source Sans Pro"/>
          <w:sz w:val="22"/>
          <w:szCs w:val="22"/>
        </w:rPr>
        <w:t>as</w:t>
      </w:r>
      <w:r w:rsidRPr="00A703DB">
        <w:rPr>
          <w:rStyle w:val="hiddengrammarerror"/>
          <w:rFonts w:ascii="Source Sans Pro" w:hAnsi="Source Sans Pro"/>
          <w:sz w:val="22"/>
          <w:szCs w:val="22"/>
        </w:rPr>
        <w:t xml:space="preserve"> h</w:t>
      </w:r>
      <w:r w:rsidR="00BF1C2F" w:rsidRPr="00A703DB">
        <w:rPr>
          <w:rStyle w:val="hiddengrammarerror"/>
          <w:rFonts w:ascii="Source Sans Pro" w:hAnsi="Source Sans Pro"/>
          <w:sz w:val="22"/>
          <w:szCs w:val="22"/>
        </w:rPr>
        <w:t>eißt</w:t>
      </w:r>
      <w:r w:rsidRPr="00A703DB">
        <w:rPr>
          <w:rFonts w:ascii="Source Sans Pro" w:hAnsi="Source Sans Pro"/>
          <w:sz w:val="22"/>
          <w:szCs w:val="22"/>
        </w:rPr>
        <w:t xml:space="preserve"> wenn Trockenheit eintritt, hätten diese Pflanzen einen Vorteil</w:t>
      </w:r>
      <w:r w:rsidR="00541EBA">
        <w:rPr>
          <w:rFonts w:ascii="Source Sans Pro" w:hAnsi="Source Sans Pro"/>
          <w:sz w:val="22"/>
          <w:szCs w:val="22"/>
        </w:rPr>
        <w:t>.</w:t>
      </w:r>
      <w:r w:rsidRPr="00A703DB">
        <w:rPr>
          <w:rFonts w:ascii="Source Sans Pro" w:hAnsi="Source Sans Pro"/>
          <w:sz w:val="22"/>
          <w:szCs w:val="22"/>
        </w:rPr>
        <w:t xml:space="preserve">“ </w:t>
      </w:r>
      <w:r w:rsidR="0045381B">
        <w:rPr>
          <w:rFonts w:ascii="Source Sans Pro" w:hAnsi="Source Sans Pro"/>
          <w:sz w:val="22"/>
          <w:szCs w:val="22"/>
        </w:rPr>
        <w:t>Im Rahmen ihrer Tätigkeit bei Bex-BioTec ist sie Mitglied eines Normenausschusses der Din und d</w:t>
      </w:r>
      <w:r w:rsidR="00C523BB">
        <w:rPr>
          <w:rFonts w:ascii="Source Sans Pro" w:hAnsi="Source Sans Pro"/>
          <w:sz w:val="22"/>
          <w:szCs w:val="22"/>
        </w:rPr>
        <w:t xml:space="preserve">arüber hinaus engagiert sie sich in ihrer Gemeinde im Stadtrat </w:t>
      </w:r>
      <w:r w:rsidR="0045381B">
        <w:rPr>
          <w:rFonts w:ascii="Source Sans Pro" w:hAnsi="Source Sans Pro"/>
          <w:sz w:val="22"/>
          <w:szCs w:val="22"/>
        </w:rPr>
        <w:t xml:space="preserve">im Bereich </w:t>
      </w:r>
      <w:r w:rsidR="0045381B">
        <w:rPr>
          <w:rFonts w:ascii="Source Sans Pro" w:hAnsi="Source Sans Pro"/>
          <w:sz w:val="22"/>
          <w:szCs w:val="22"/>
        </w:rPr>
        <w:lastRenderedPageBreak/>
        <w:t>Stadtentwicklung und Umwelt- und Klimaschutz</w:t>
      </w:r>
      <w:r w:rsidR="00C523BB">
        <w:rPr>
          <w:rFonts w:ascii="Source Sans Pro" w:hAnsi="Source Sans Pro"/>
          <w:sz w:val="22"/>
          <w:szCs w:val="22"/>
        </w:rPr>
        <w:t xml:space="preserve">. </w:t>
      </w:r>
      <w:r w:rsidR="00572CEB">
        <w:rPr>
          <w:rFonts w:ascii="Source Sans Pro" w:hAnsi="Source Sans Pro"/>
          <w:sz w:val="22"/>
          <w:szCs w:val="22"/>
        </w:rPr>
        <w:t xml:space="preserve"> </w:t>
      </w:r>
      <w:r w:rsidRPr="00A703DB">
        <w:rPr>
          <w:rFonts w:ascii="Source Sans Pro" w:hAnsi="Source Sans Pro"/>
          <w:sz w:val="22"/>
          <w:szCs w:val="22"/>
        </w:rPr>
        <w:t xml:space="preserve">Mit ihrer Arbeit leistet </w:t>
      </w:r>
      <w:r w:rsidR="007F78F4" w:rsidRPr="00A703DB">
        <w:rPr>
          <w:rFonts w:ascii="Source Sans Pro" w:hAnsi="Source Sans Pro"/>
          <w:sz w:val="22"/>
          <w:szCs w:val="22"/>
        </w:rPr>
        <w:t xml:space="preserve">Dr. </w:t>
      </w:r>
      <w:r w:rsidRPr="00A703DB">
        <w:rPr>
          <w:rFonts w:ascii="Source Sans Pro" w:hAnsi="Source Sans Pro"/>
          <w:sz w:val="22"/>
          <w:szCs w:val="22"/>
        </w:rPr>
        <w:t xml:space="preserve">Ronja </w:t>
      </w:r>
      <w:r w:rsidRPr="00A703DB">
        <w:rPr>
          <w:rStyle w:val="hiddenspellerror"/>
          <w:rFonts w:ascii="Source Sans Pro" w:hAnsi="Source Sans Pro"/>
          <w:sz w:val="22"/>
          <w:szCs w:val="22"/>
        </w:rPr>
        <w:t>Kossack</w:t>
      </w:r>
      <w:r w:rsidRPr="00A703DB">
        <w:rPr>
          <w:rFonts w:ascii="Source Sans Pro" w:hAnsi="Source Sans Pro"/>
          <w:sz w:val="22"/>
          <w:szCs w:val="22"/>
        </w:rPr>
        <w:t xml:space="preserve"> einen wichtigen Beitrag in </w:t>
      </w:r>
      <w:r w:rsidR="00AE6803" w:rsidRPr="00A703DB">
        <w:rPr>
          <w:rFonts w:ascii="Source Sans Pro" w:hAnsi="Source Sans Pro"/>
          <w:sz w:val="22"/>
          <w:szCs w:val="22"/>
        </w:rPr>
        <w:t>sowohl wissenschaftlich als auch gesellschaftlich</w:t>
      </w:r>
      <w:r w:rsidRPr="00A703DB">
        <w:rPr>
          <w:rFonts w:ascii="Source Sans Pro" w:hAnsi="Source Sans Pro"/>
          <w:sz w:val="22"/>
          <w:szCs w:val="22"/>
        </w:rPr>
        <w:t xml:space="preserve"> relevanten Themen und ist damit </w:t>
      </w:r>
      <w:r w:rsidR="001C522A" w:rsidRPr="00A703DB">
        <w:rPr>
          <w:rFonts w:ascii="Source Sans Pro" w:hAnsi="Source Sans Pro"/>
          <w:sz w:val="22"/>
          <w:szCs w:val="22"/>
        </w:rPr>
        <w:t xml:space="preserve">für uns </w:t>
      </w:r>
      <w:r w:rsidRPr="00A703DB">
        <w:rPr>
          <w:rFonts w:ascii="Source Sans Pro" w:hAnsi="Source Sans Pro"/>
          <w:sz w:val="22"/>
          <w:szCs w:val="22"/>
        </w:rPr>
        <w:t>– ohne Frage – eine Powerfrau!</w:t>
      </w:r>
      <w:r w:rsidRPr="0033066B">
        <w:rPr>
          <w:rFonts w:ascii="Source Sans Pro" w:hAnsi="Source Sans Pro"/>
          <w:sz w:val="21"/>
          <w:szCs w:val="21"/>
        </w:rPr>
        <w:br/>
      </w:r>
      <w:r w:rsidRPr="0033066B">
        <w:rPr>
          <w:rFonts w:ascii="Source Sans Pro" w:hAnsi="Source Sans Pro"/>
          <w:sz w:val="21"/>
          <w:szCs w:val="21"/>
        </w:rPr>
        <w:br/>
      </w:r>
    </w:p>
    <w:p w14:paraId="18BF8F89" w14:textId="77777777" w:rsidR="00666E6B" w:rsidRPr="0033066B" w:rsidRDefault="00666E6B" w:rsidP="00D426A3">
      <w:pPr>
        <w:rPr>
          <w:rFonts w:ascii="Source Sans Pro" w:hAnsi="Source Sans Pro"/>
          <w:sz w:val="21"/>
          <w:szCs w:val="21"/>
        </w:rPr>
      </w:pPr>
    </w:p>
    <w:sectPr w:rsidR="00666E6B" w:rsidRPr="003306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31"/>
    <w:rsid w:val="00003173"/>
    <w:rsid w:val="00040508"/>
    <w:rsid w:val="0007210A"/>
    <w:rsid w:val="0007391D"/>
    <w:rsid w:val="000D348D"/>
    <w:rsid w:val="000E1534"/>
    <w:rsid w:val="000E5F95"/>
    <w:rsid w:val="00105132"/>
    <w:rsid w:val="001134CF"/>
    <w:rsid w:val="0016379B"/>
    <w:rsid w:val="00167E4D"/>
    <w:rsid w:val="001C522A"/>
    <w:rsid w:val="001D0BCA"/>
    <w:rsid w:val="001D23C3"/>
    <w:rsid w:val="001E164E"/>
    <w:rsid w:val="001E5BA2"/>
    <w:rsid w:val="001F699A"/>
    <w:rsid w:val="00200CB1"/>
    <w:rsid w:val="00267431"/>
    <w:rsid w:val="002A4E42"/>
    <w:rsid w:val="002E322F"/>
    <w:rsid w:val="002E6C0E"/>
    <w:rsid w:val="002F2533"/>
    <w:rsid w:val="00303100"/>
    <w:rsid w:val="0033066B"/>
    <w:rsid w:val="00364512"/>
    <w:rsid w:val="0037506B"/>
    <w:rsid w:val="003841EF"/>
    <w:rsid w:val="00384A1E"/>
    <w:rsid w:val="003C15AA"/>
    <w:rsid w:val="003E209C"/>
    <w:rsid w:val="004365BB"/>
    <w:rsid w:val="0045381B"/>
    <w:rsid w:val="00461B6B"/>
    <w:rsid w:val="004767B7"/>
    <w:rsid w:val="004A50E0"/>
    <w:rsid w:val="004B3F0B"/>
    <w:rsid w:val="004E6E6D"/>
    <w:rsid w:val="00540E67"/>
    <w:rsid w:val="00541EBA"/>
    <w:rsid w:val="00572CEB"/>
    <w:rsid w:val="005A09B8"/>
    <w:rsid w:val="005A0F42"/>
    <w:rsid w:val="0065187C"/>
    <w:rsid w:val="00657273"/>
    <w:rsid w:val="006645FE"/>
    <w:rsid w:val="00666E6B"/>
    <w:rsid w:val="006F1296"/>
    <w:rsid w:val="00705037"/>
    <w:rsid w:val="00707ABF"/>
    <w:rsid w:val="007348FD"/>
    <w:rsid w:val="00751943"/>
    <w:rsid w:val="00767DEE"/>
    <w:rsid w:val="0078057C"/>
    <w:rsid w:val="007A450E"/>
    <w:rsid w:val="007B51A0"/>
    <w:rsid w:val="007C3391"/>
    <w:rsid w:val="007C43DD"/>
    <w:rsid w:val="007D40B9"/>
    <w:rsid w:val="007D672C"/>
    <w:rsid w:val="007F78F4"/>
    <w:rsid w:val="00804479"/>
    <w:rsid w:val="00830544"/>
    <w:rsid w:val="0084590B"/>
    <w:rsid w:val="00870D50"/>
    <w:rsid w:val="008D05FB"/>
    <w:rsid w:val="008E74EA"/>
    <w:rsid w:val="008F1A9B"/>
    <w:rsid w:val="0091136F"/>
    <w:rsid w:val="00927B89"/>
    <w:rsid w:val="00935A2F"/>
    <w:rsid w:val="0097461B"/>
    <w:rsid w:val="00986AC0"/>
    <w:rsid w:val="009C2354"/>
    <w:rsid w:val="009D2831"/>
    <w:rsid w:val="009E62DF"/>
    <w:rsid w:val="009F0239"/>
    <w:rsid w:val="00A06615"/>
    <w:rsid w:val="00A26526"/>
    <w:rsid w:val="00A703DB"/>
    <w:rsid w:val="00A75682"/>
    <w:rsid w:val="00A902A0"/>
    <w:rsid w:val="00AA1534"/>
    <w:rsid w:val="00AC3A54"/>
    <w:rsid w:val="00AE3E92"/>
    <w:rsid w:val="00AE6803"/>
    <w:rsid w:val="00B24852"/>
    <w:rsid w:val="00B25D8E"/>
    <w:rsid w:val="00B4139B"/>
    <w:rsid w:val="00B711FC"/>
    <w:rsid w:val="00B75D62"/>
    <w:rsid w:val="00BA0102"/>
    <w:rsid w:val="00BA304F"/>
    <w:rsid w:val="00BD4EA9"/>
    <w:rsid w:val="00BE01EB"/>
    <w:rsid w:val="00BF1C2F"/>
    <w:rsid w:val="00BF5AD7"/>
    <w:rsid w:val="00BF6D7C"/>
    <w:rsid w:val="00C3476B"/>
    <w:rsid w:val="00C368C2"/>
    <w:rsid w:val="00C36F28"/>
    <w:rsid w:val="00C50126"/>
    <w:rsid w:val="00C523BB"/>
    <w:rsid w:val="00CE3C83"/>
    <w:rsid w:val="00D00556"/>
    <w:rsid w:val="00D27806"/>
    <w:rsid w:val="00D35A18"/>
    <w:rsid w:val="00D40503"/>
    <w:rsid w:val="00D426A3"/>
    <w:rsid w:val="00D5385A"/>
    <w:rsid w:val="00D8008A"/>
    <w:rsid w:val="00D84FDB"/>
    <w:rsid w:val="00D9497A"/>
    <w:rsid w:val="00DB0251"/>
    <w:rsid w:val="00DD23B6"/>
    <w:rsid w:val="00DE7065"/>
    <w:rsid w:val="00DF173A"/>
    <w:rsid w:val="00E73339"/>
    <w:rsid w:val="00EA17F0"/>
    <w:rsid w:val="00EB2A09"/>
    <w:rsid w:val="00EE14EB"/>
    <w:rsid w:val="00F5420A"/>
    <w:rsid w:val="00F90090"/>
    <w:rsid w:val="00FB5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7A50"/>
  <w15:chartTrackingRefBased/>
  <w15:docId w15:val="{6AEDB3DC-E653-9943-B5CA-97955E7A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ddenspellerror">
    <w:name w:val="hiddenspellerror"/>
    <w:basedOn w:val="Absatz-Standardschriftart"/>
    <w:rsid w:val="00D426A3"/>
  </w:style>
  <w:style w:type="character" w:customStyle="1" w:styleId="hiddengrammarerror">
    <w:name w:val="hiddengrammarerror"/>
    <w:basedOn w:val="Absatz-Standardschriftart"/>
    <w:rsid w:val="00D426A3"/>
  </w:style>
  <w:style w:type="character" w:customStyle="1" w:styleId="hiddensuggestion">
    <w:name w:val="hiddensuggestion"/>
    <w:basedOn w:val="Absatz-Standardschriftart"/>
    <w:rsid w:val="00D426A3"/>
  </w:style>
  <w:style w:type="character" w:styleId="Kommentarzeichen">
    <w:name w:val="annotation reference"/>
    <w:basedOn w:val="Absatz-Standardschriftart"/>
    <w:uiPriority w:val="99"/>
    <w:semiHidden/>
    <w:unhideWhenUsed/>
    <w:rsid w:val="003C15AA"/>
    <w:rPr>
      <w:sz w:val="16"/>
      <w:szCs w:val="16"/>
    </w:rPr>
  </w:style>
  <w:style w:type="paragraph" w:styleId="Kommentartext">
    <w:name w:val="annotation text"/>
    <w:basedOn w:val="Standard"/>
    <w:link w:val="KommentartextZchn"/>
    <w:uiPriority w:val="99"/>
    <w:semiHidden/>
    <w:unhideWhenUsed/>
    <w:rsid w:val="003C15AA"/>
    <w:rPr>
      <w:sz w:val="20"/>
      <w:szCs w:val="20"/>
    </w:rPr>
  </w:style>
  <w:style w:type="character" w:customStyle="1" w:styleId="KommentartextZchn">
    <w:name w:val="Kommentartext Zchn"/>
    <w:basedOn w:val="Absatz-Standardschriftart"/>
    <w:link w:val="Kommentartext"/>
    <w:uiPriority w:val="99"/>
    <w:semiHidden/>
    <w:rsid w:val="003C15AA"/>
    <w:rPr>
      <w:sz w:val="20"/>
      <w:szCs w:val="20"/>
    </w:rPr>
  </w:style>
  <w:style w:type="paragraph" w:styleId="Kommentarthema">
    <w:name w:val="annotation subject"/>
    <w:basedOn w:val="Kommentartext"/>
    <w:next w:val="Kommentartext"/>
    <w:link w:val="KommentarthemaZchn"/>
    <w:uiPriority w:val="99"/>
    <w:semiHidden/>
    <w:unhideWhenUsed/>
    <w:rsid w:val="003C15AA"/>
    <w:rPr>
      <w:b/>
      <w:bCs/>
    </w:rPr>
  </w:style>
  <w:style w:type="character" w:customStyle="1" w:styleId="KommentarthemaZchn">
    <w:name w:val="Kommentarthema Zchn"/>
    <w:basedOn w:val="KommentartextZchn"/>
    <w:link w:val="Kommentarthema"/>
    <w:uiPriority w:val="99"/>
    <w:semiHidden/>
    <w:rsid w:val="003C15AA"/>
    <w:rPr>
      <w:b/>
      <w:bCs/>
      <w:sz w:val="20"/>
      <w:szCs w:val="20"/>
    </w:rPr>
  </w:style>
  <w:style w:type="paragraph" w:styleId="Sprechblasentext">
    <w:name w:val="Balloon Text"/>
    <w:basedOn w:val="Standard"/>
    <w:link w:val="SprechblasentextZchn"/>
    <w:uiPriority w:val="99"/>
    <w:semiHidden/>
    <w:unhideWhenUsed/>
    <w:rsid w:val="003C15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DD56-E35B-46C5-AAAE-B461647D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Karina</dc:creator>
  <cp:keywords/>
  <dc:description/>
  <cp:lastModifiedBy>Bracht, Marc</cp:lastModifiedBy>
  <cp:revision>3</cp:revision>
  <cp:lastPrinted>2023-04-13T07:09:00Z</cp:lastPrinted>
  <dcterms:created xsi:type="dcterms:W3CDTF">2023-04-26T14:17:00Z</dcterms:created>
  <dcterms:modified xsi:type="dcterms:W3CDTF">2023-05-08T08:46:00Z</dcterms:modified>
</cp:coreProperties>
</file>