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7E51" w14:textId="2326EC5D" w:rsidR="00C37915" w:rsidRDefault="00986B1C" w:rsidP="00AD3B63">
      <w:pPr>
        <w:widowControl w:val="0"/>
        <w:autoSpaceDE w:val="0"/>
        <w:autoSpaceDN w:val="0"/>
        <w:adjustRightInd w:val="0"/>
        <w:spacing w:after="160" w:line="270" w:lineRule="exact"/>
        <w:rPr>
          <w:rFonts w:ascii="Arial" w:hAnsi="Arial" w:cs="Arial"/>
          <w:b/>
          <w:bCs/>
          <w:sz w:val="20"/>
          <w:szCs w:val="20"/>
        </w:rPr>
      </w:pPr>
      <w:r w:rsidRPr="00AB2881">
        <w:rPr>
          <w:rFonts w:ascii="Arial" w:hAnsi="Arial" w:cs="Arial"/>
          <w:noProof/>
          <w:color w:val="000000"/>
          <w:sz w:val="20"/>
          <w:szCs w:val="19"/>
          <w:u w:val="single"/>
        </w:rPr>
        <w:drawing>
          <wp:anchor distT="0" distB="0" distL="114300" distR="114300" simplePos="0" relativeHeight="251666432" behindDoc="0" locked="0" layoutInCell="1" allowOverlap="1" wp14:anchorId="4BEDC0D7" wp14:editId="2C9ED10E">
            <wp:simplePos x="0" y="0"/>
            <wp:positionH relativeFrom="margin">
              <wp:posOffset>3943350</wp:posOffset>
            </wp:positionH>
            <wp:positionV relativeFrom="margin">
              <wp:posOffset>-1009650</wp:posOffset>
            </wp:positionV>
            <wp:extent cx="2381250" cy="818515"/>
            <wp:effectExtent l="0" t="0" r="0" b="63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SHL_Logo_horizontal_RGB_lightgreen_purple_2016_09_28_mit_Schutzra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22" w:rsidRPr="00AB2881">
        <w:rPr>
          <w:rFonts w:ascii="Source Sans Pro" w:hAnsi="Source Sans Pro" w:cs="Verdana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D18C77C" wp14:editId="384EBDBB">
                <wp:simplePos x="0" y="0"/>
                <wp:positionH relativeFrom="page">
                  <wp:posOffset>5724525</wp:posOffset>
                </wp:positionH>
                <wp:positionV relativeFrom="page">
                  <wp:posOffset>8587105</wp:posOffset>
                </wp:positionV>
                <wp:extent cx="1404000" cy="1800000"/>
                <wp:effectExtent l="0" t="0" r="18415" b="381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68185" w14:textId="77777777" w:rsidR="001C7FD2" w:rsidRPr="00C748AD" w:rsidRDefault="001C7FD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C74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Postanschrift</w:t>
                            </w:r>
                            <w:r w:rsidRPr="00C748A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0000"/>
                                <w:sz w:val="13"/>
                                <w:szCs w:val="13"/>
                              </w:rPr>
                              <w:br/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Hochschule Hamm-Lippstadt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University of Applied Science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Marker Allee 76 – 78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59063 Hamm</w:t>
                            </w:r>
                          </w:p>
                          <w:p w14:paraId="08637355" w14:textId="3B0742B9" w:rsidR="001C7FD2" w:rsidRPr="00C748AD" w:rsidRDefault="001C7FD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C74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Besucheradresse</w:t>
                            </w:r>
                            <w:r w:rsidR="00FD482B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Gebäude H 2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.1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Marker Allee 76 – 78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59063 Hamm</w:t>
                            </w:r>
                          </w:p>
                          <w:p w14:paraId="6A4C3734" w14:textId="77777777" w:rsidR="001C7FD2" w:rsidRPr="00C748AD" w:rsidRDefault="001C7FD2" w:rsidP="001C7FD2">
                            <w:pPr>
                              <w:widowControl w:val="0"/>
                              <w:tabs>
                                <w:tab w:val="left" w:pos="320"/>
                              </w:tabs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C74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Web</w:t>
                            </w:r>
                            <w:r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  <w:t>hshl.de</w:t>
                            </w:r>
                          </w:p>
                          <w:p w14:paraId="08EEAFFE" w14:textId="77777777" w:rsidR="001C7FD2" w:rsidRPr="00C748AD" w:rsidRDefault="001C7FD2" w:rsidP="001C7FD2">
                            <w:pPr>
                              <w:spacing w:after="85" w:line="172" w:lineRule="atLeas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8C77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50.75pt;margin-top:676.15pt;width:110.55pt;height:141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" filled="f" stroked="f">
                <v:textbox inset="0,0,0,0">
                  <w:txbxContent>
                    <w:p w14:paraId="06C68185" w14:textId="77777777" w:rsidR="001C7FD2" w:rsidRPr="00C748AD" w:rsidRDefault="001C7FD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C748AD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Postanschrift</w:t>
                      </w:r>
                      <w:r w:rsidRPr="00C748AD">
                        <w:rPr>
                          <w:rFonts w:ascii="Arial" w:hAnsi="Arial" w:cs="Arial"/>
                          <w:b/>
                          <w:bCs/>
                          <w:caps/>
                          <w:color w:val="000000"/>
                          <w:sz w:val="13"/>
                          <w:szCs w:val="13"/>
                        </w:rPr>
                        <w:br/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Hochschule Hamm-Lippstadt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University of Applied Science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Marker Allee 76 – 78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59063 Hamm</w:t>
                      </w:r>
                    </w:p>
                    <w:p w14:paraId="08637355" w14:textId="3B0742B9" w:rsidR="001C7FD2" w:rsidRPr="00C748AD" w:rsidRDefault="001C7FD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C748AD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Besucheradresse</w:t>
                      </w:r>
                      <w:r w:rsidR="00FD482B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Gebäude H 2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.1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Marker Allee 76 – 78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59063 Hamm</w:t>
                      </w:r>
                    </w:p>
                    <w:p w14:paraId="6A4C3734" w14:textId="77777777" w:rsidR="001C7FD2" w:rsidRPr="00C748AD" w:rsidRDefault="001C7FD2" w:rsidP="001C7FD2">
                      <w:pPr>
                        <w:widowControl w:val="0"/>
                        <w:tabs>
                          <w:tab w:val="left" w:pos="320"/>
                        </w:tabs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C748AD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Web</w:t>
                      </w:r>
                      <w:r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  <w:t>hshl.de</w:t>
                      </w:r>
                    </w:p>
                    <w:p w14:paraId="08EEAFFE" w14:textId="77777777" w:rsidR="001C7FD2" w:rsidRPr="00C748AD" w:rsidRDefault="001C7FD2" w:rsidP="001C7FD2">
                      <w:pPr>
                        <w:spacing w:after="85" w:line="172" w:lineRule="atLeast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5E28B5" w:rsidRPr="00AB2881">
        <w:rPr>
          <w:rFonts w:ascii="Source Sans Pro" w:hAnsi="Source Sans Pro" w:cs="Verdana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8285ADC" wp14:editId="50ECE54C">
                <wp:simplePos x="0" y="0"/>
                <wp:positionH relativeFrom="page">
                  <wp:posOffset>866775</wp:posOffset>
                </wp:positionH>
                <wp:positionV relativeFrom="margin">
                  <wp:posOffset>-783590</wp:posOffset>
                </wp:positionV>
                <wp:extent cx="2742565" cy="323215"/>
                <wp:effectExtent l="0" t="0" r="635" b="635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16E41" w14:textId="415E714A" w:rsidR="001C7FD2" w:rsidRDefault="00FA1312" w:rsidP="0031133C">
                            <w:pPr>
                              <w:tabs>
                                <w:tab w:val="left" w:pos="520"/>
                              </w:tabs>
                              <w:spacing w:after="85" w:line="172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Presseinformation</w:t>
                            </w:r>
                          </w:p>
                          <w:p w14:paraId="651ACED3" w14:textId="5AEBF381" w:rsidR="00FA1312" w:rsidRPr="005570EC" w:rsidRDefault="009C0F61" w:rsidP="0031133C">
                            <w:pPr>
                              <w:tabs>
                                <w:tab w:val="left" w:pos="520"/>
                              </w:tabs>
                              <w:spacing w:after="85" w:line="172" w:lineRule="atLeast"/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Hamm/Lippstadt</w:t>
                            </w:r>
                            <w:r w:rsidRPr="00986B1C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 w:rsidR="003011C4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</w:t>
                            </w:r>
                            <w:r w:rsidR="003F0124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4</w:t>
                            </w:r>
                            <w:r w:rsidR="00FA1312" w:rsidRPr="00986B1C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. </w:t>
                            </w:r>
                            <w:r w:rsidR="00971C51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November</w:t>
                            </w:r>
                            <w:r w:rsidR="0046388E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 2</w:t>
                            </w:r>
                            <w:r w:rsidR="00FA1312" w:rsidRPr="00986B1C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0</w:t>
                            </w:r>
                            <w:r w:rsidR="00E838DC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</w:t>
                            </w:r>
                            <w:r w:rsidR="00984CC4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  <w:p w14:paraId="5E421E39" w14:textId="375EAD59" w:rsidR="00393555" w:rsidRPr="00393555" w:rsidRDefault="00393555" w:rsidP="0031133C">
                            <w:pPr>
                              <w:tabs>
                                <w:tab w:val="left" w:pos="520"/>
                              </w:tabs>
                              <w:spacing w:after="85" w:line="172" w:lineRule="atLeas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5ADC" id="Textfeld 6" o:spid="_x0000_s1027" type="#_x0000_t202" style="position:absolute;margin-left:68.25pt;margin-top:-61.7pt;width:215.95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" filled="f" stroked="f">
                <v:textbox inset="0,0,0,0">
                  <w:txbxContent>
                    <w:p w14:paraId="26716E41" w14:textId="415E714A" w:rsidR="001C7FD2" w:rsidRDefault="00FA1312" w:rsidP="0031133C">
                      <w:pPr>
                        <w:tabs>
                          <w:tab w:val="left" w:pos="520"/>
                        </w:tabs>
                        <w:spacing w:after="85" w:line="172" w:lineRule="atLeas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Presseinformation</w:t>
                      </w:r>
                    </w:p>
                    <w:p w14:paraId="651ACED3" w14:textId="5AEBF381" w:rsidR="00FA1312" w:rsidRPr="005570EC" w:rsidRDefault="009C0F61" w:rsidP="0031133C">
                      <w:pPr>
                        <w:tabs>
                          <w:tab w:val="left" w:pos="520"/>
                        </w:tabs>
                        <w:spacing w:after="85" w:line="172" w:lineRule="atLeast"/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Hamm/Lippstadt</w:t>
                      </w:r>
                      <w:r w:rsidRPr="00986B1C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 xml:space="preserve">, </w:t>
                      </w:r>
                      <w:r w:rsidR="003011C4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2</w:t>
                      </w:r>
                      <w:r w:rsidR="003F0124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4</w:t>
                      </w:r>
                      <w:r w:rsidR="00FA1312" w:rsidRPr="00986B1C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 xml:space="preserve">. </w:t>
                      </w:r>
                      <w:r w:rsidR="00971C51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November</w:t>
                      </w:r>
                      <w:r w:rsidR="0046388E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 xml:space="preserve"> 2</w:t>
                      </w:r>
                      <w:r w:rsidR="00FA1312" w:rsidRPr="00986B1C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0</w:t>
                      </w:r>
                      <w:r w:rsidR="00E838DC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2</w:t>
                      </w:r>
                      <w:r w:rsidR="00984CC4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5</w:t>
                      </w:r>
                    </w:p>
                    <w:p w14:paraId="5E421E39" w14:textId="375EAD59" w:rsidR="00393555" w:rsidRPr="00393555" w:rsidRDefault="00393555" w:rsidP="0031133C">
                      <w:pPr>
                        <w:tabs>
                          <w:tab w:val="left" w:pos="520"/>
                        </w:tabs>
                        <w:spacing w:after="85" w:line="172" w:lineRule="atLeast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EA53EA" w:rsidRPr="00AB2881">
        <w:rPr>
          <w:rFonts w:ascii="Source Sans Pro" w:hAnsi="Source Sans Pro" w:cs="Verdana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4DD09A36" wp14:editId="56B8F6F0">
                <wp:simplePos x="0" y="0"/>
                <wp:positionH relativeFrom="page">
                  <wp:posOffset>5724525</wp:posOffset>
                </wp:positionH>
                <wp:positionV relativeFrom="margin">
                  <wp:posOffset>0</wp:posOffset>
                </wp:positionV>
                <wp:extent cx="1404000" cy="3600000"/>
                <wp:effectExtent l="0" t="0" r="18415" b="698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36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BDFD3" w14:textId="2E611F08" w:rsidR="001C7FD2" w:rsidRPr="00C748AD" w:rsidRDefault="0031133C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Prof. Dr.</w:t>
                            </w:r>
                            <w:r w:rsidR="00144B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-Ing. Kira Kastell</w:t>
                            </w:r>
                            <w:r w:rsidR="001C7FD2"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P</w:t>
                            </w:r>
                            <w:r w:rsidR="001C7FD2" w:rsidRPr="00C748A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räsident</w:t>
                            </w:r>
                            <w:r w:rsidR="00144B1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in</w:t>
                            </w:r>
                          </w:p>
                          <w:p w14:paraId="36A4CB29" w14:textId="77777777" w:rsidR="001C7FD2" w:rsidRPr="00C748AD" w:rsidRDefault="001C7FD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514E4B2F" w14:textId="3B99CD77" w:rsidR="00AB2881" w:rsidRDefault="00AB2881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Marc </w:t>
                            </w:r>
                            <w:r w:rsidR="002E40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Hidding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br/>
                            </w:r>
                            <w:r w:rsidRPr="00AB2881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13"/>
                                <w:szCs w:val="13"/>
                              </w:rPr>
                              <w:t>Kommunikation und Marketing</w:t>
                            </w:r>
                          </w:p>
                          <w:p w14:paraId="12F1B2F5" w14:textId="047BF7BF" w:rsidR="00AB2881" w:rsidRPr="00AB2881" w:rsidRDefault="00AB2881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AB2881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marc.</w:t>
                            </w:r>
                            <w:r w:rsidR="002E403C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hidding</w:t>
                            </w:r>
                            <w:r w:rsidRPr="00AB2881">
                              <w:rPr>
                                <w:rFonts w:ascii="Arial" w:hAnsi="Arial" w:cs="Arial"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@hshl.de</w:t>
                            </w:r>
                          </w:p>
                          <w:p w14:paraId="4D313638" w14:textId="77777777" w:rsidR="00AB2881" w:rsidRDefault="00AB2881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6B12AE25" w14:textId="6755447C" w:rsidR="001C7FD2" w:rsidRPr="00C748AD" w:rsidRDefault="00FA131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Johanna Bömken</w:t>
                            </w:r>
                            <w:r w:rsidR="001C7FD2" w:rsidRPr="00C748AD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3"/>
                                <w:szCs w:val="13"/>
                              </w:rPr>
                              <w:t>Leiterin Kommunikation und Marketing</w:t>
                            </w:r>
                          </w:p>
                          <w:p w14:paraId="46AFC1DE" w14:textId="5C19CE6E" w:rsidR="001C7FD2" w:rsidRPr="00FA5CFE" w:rsidRDefault="0031133C" w:rsidP="001C7FD2">
                            <w:pPr>
                              <w:widowControl w:val="0"/>
                              <w:tabs>
                                <w:tab w:val="left" w:pos="380"/>
                              </w:tabs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A5CFE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Fon</w:t>
                            </w:r>
                            <w:r w:rsidRPr="00FA5CFE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ab/>
                              <w:t>+49 2381 8789 - 10</w:t>
                            </w:r>
                            <w:r w:rsidR="00FA1312" w:rsidRPr="00FA5CFE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  <w:p w14:paraId="5FAD4860" w14:textId="02C147D8" w:rsidR="001C7FD2" w:rsidRPr="00FA5CFE" w:rsidRDefault="00FA131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FA5CFE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johanna.boemken</w:t>
                            </w:r>
                            <w:r w:rsidR="001C7FD2" w:rsidRPr="00FA5CFE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@hshl.de</w:t>
                            </w:r>
                          </w:p>
                          <w:p w14:paraId="2EEB9581" w14:textId="77777777" w:rsidR="001C7FD2" w:rsidRPr="00FA5CFE" w:rsidRDefault="001C7FD2" w:rsidP="001C7F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85" w:line="172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15BE65D7" w14:textId="1E89353F" w:rsidR="001C7FD2" w:rsidRPr="00FA5CFE" w:rsidRDefault="003011C4" w:rsidP="001C7FD2">
                            <w:pPr>
                              <w:spacing w:after="85" w:line="172" w:lineRule="atLeast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Hamm</w:t>
                            </w:r>
                            <w:r w:rsidR="009C0F61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</w:t>
                            </w:r>
                            <w:r w:rsidR="003F012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4</w:t>
                            </w:r>
                            <w:r w:rsidR="00AB2881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.</w:t>
                            </w:r>
                            <w:r w:rsidR="00644D07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  <w:r w:rsidR="00971C51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1</w:t>
                            </w:r>
                            <w:r w:rsidR="00FA1312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.20</w:t>
                            </w:r>
                            <w:r w:rsidR="00E838DC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2</w:t>
                            </w:r>
                            <w:r w:rsidR="00984CC4" w:rsidRPr="00FA5CF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9A36" id="Textfeld 2" o:spid="_x0000_s1028" type="#_x0000_t202" style="position:absolute;margin-left:450.75pt;margin-top:0;width:110.55pt;height:283.4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" filled="f" stroked="f">
                <v:textbox inset="0,0,0,0">
                  <w:txbxContent>
                    <w:p w14:paraId="4A5BDFD3" w14:textId="2E611F08" w:rsidR="001C7FD2" w:rsidRPr="00C748AD" w:rsidRDefault="0031133C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Prof. Dr.</w:t>
                      </w:r>
                      <w:r w:rsidR="00144B1D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-Ing. Kira Kastell</w:t>
                      </w:r>
                      <w:r w:rsidR="001C7FD2"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3"/>
                          <w:szCs w:val="13"/>
                        </w:rPr>
                        <w:t>P</w:t>
                      </w:r>
                      <w:r w:rsidR="001C7FD2" w:rsidRPr="00C748AD">
                        <w:rPr>
                          <w:rFonts w:ascii="Arial" w:hAnsi="Arial" w:cs="Arial"/>
                          <w:i/>
                          <w:iCs/>
                          <w:color w:val="000000"/>
                          <w:sz w:val="13"/>
                          <w:szCs w:val="13"/>
                        </w:rPr>
                        <w:t>räsident</w:t>
                      </w:r>
                      <w:r w:rsidR="00144B1D">
                        <w:rPr>
                          <w:rFonts w:ascii="Arial" w:hAnsi="Arial" w:cs="Arial"/>
                          <w:i/>
                          <w:iCs/>
                          <w:color w:val="000000"/>
                          <w:sz w:val="13"/>
                          <w:szCs w:val="13"/>
                        </w:rPr>
                        <w:t>in</w:t>
                      </w:r>
                    </w:p>
                    <w:p w14:paraId="36A4CB29" w14:textId="77777777" w:rsidR="001C7FD2" w:rsidRPr="00C748AD" w:rsidRDefault="001C7FD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</w:p>
                    <w:p w14:paraId="514E4B2F" w14:textId="3B99CD77" w:rsidR="00AB2881" w:rsidRDefault="00AB2881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 xml:space="preserve">Marc </w:t>
                      </w:r>
                      <w:r w:rsidR="002E403C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Hidding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br/>
                      </w:r>
                      <w:r w:rsidRPr="00AB2881">
                        <w:rPr>
                          <w:rFonts w:ascii="Arial" w:hAnsi="Arial" w:cs="Arial"/>
                          <w:bCs/>
                          <w:i/>
                          <w:color w:val="000000"/>
                          <w:sz w:val="13"/>
                          <w:szCs w:val="13"/>
                        </w:rPr>
                        <w:t>Kommunikation und Marketing</w:t>
                      </w:r>
                    </w:p>
                    <w:p w14:paraId="12F1B2F5" w14:textId="047BF7BF" w:rsidR="00AB2881" w:rsidRPr="00AB2881" w:rsidRDefault="00AB2881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</w:pPr>
                      <w:r w:rsidRPr="00AB2881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marc.</w:t>
                      </w:r>
                      <w:r w:rsidR="002E403C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hidding</w:t>
                      </w:r>
                      <w:r w:rsidRPr="00AB2881">
                        <w:rPr>
                          <w:rFonts w:ascii="Arial" w:hAnsi="Arial" w:cs="Arial"/>
                          <w:bCs/>
                          <w:color w:val="000000"/>
                          <w:sz w:val="13"/>
                          <w:szCs w:val="13"/>
                        </w:rPr>
                        <w:t>@hshl.de</w:t>
                      </w:r>
                    </w:p>
                    <w:p w14:paraId="4D313638" w14:textId="77777777" w:rsidR="00AB2881" w:rsidRDefault="00AB2881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</w:pPr>
                    </w:p>
                    <w:p w14:paraId="6B12AE25" w14:textId="6755447C" w:rsidR="001C7FD2" w:rsidRPr="00C748AD" w:rsidRDefault="00FA131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Johanna Bömken</w:t>
                      </w:r>
                      <w:r w:rsidR="001C7FD2" w:rsidRPr="00C748AD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3"/>
                          <w:szCs w:val="13"/>
                        </w:rPr>
                        <w:t>Leiterin Kommunikation und Marketing</w:t>
                      </w:r>
                    </w:p>
                    <w:p w14:paraId="46AFC1DE" w14:textId="5C19CE6E" w:rsidR="001C7FD2" w:rsidRPr="00FA5CFE" w:rsidRDefault="0031133C" w:rsidP="001C7FD2">
                      <w:pPr>
                        <w:widowControl w:val="0"/>
                        <w:tabs>
                          <w:tab w:val="left" w:pos="380"/>
                        </w:tabs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FA5CFE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Fon</w:t>
                      </w:r>
                      <w:r w:rsidRPr="00FA5CFE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ab/>
                        <w:t>+49 2381 8789 - 10</w:t>
                      </w:r>
                      <w:r w:rsidR="00FA1312" w:rsidRPr="00FA5CFE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5</w:t>
                      </w:r>
                    </w:p>
                    <w:p w14:paraId="5FAD4860" w14:textId="02C147D8" w:rsidR="001C7FD2" w:rsidRPr="00FA5CFE" w:rsidRDefault="00FA131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FA5CFE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johanna.boemken</w:t>
                      </w:r>
                      <w:r w:rsidR="001C7FD2" w:rsidRPr="00FA5CFE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@hshl.de</w:t>
                      </w:r>
                    </w:p>
                    <w:p w14:paraId="2EEB9581" w14:textId="77777777" w:rsidR="001C7FD2" w:rsidRPr="00FA5CFE" w:rsidRDefault="001C7FD2" w:rsidP="001C7F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85" w:line="172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</w:p>
                    <w:p w14:paraId="15BE65D7" w14:textId="1E89353F" w:rsidR="001C7FD2" w:rsidRPr="00FA5CFE" w:rsidRDefault="003011C4" w:rsidP="001C7FD2">
                      <w:pPr>
                        <w:spacing w:after="85" w:line="172" w:lineRule="atLeast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Hamm</w:t>
                      </w:r>
                      <w:r w:rsidR="009C0F61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2</w:t>
                      </w:r>
                      <w:r w:rsidR="003F0124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4</w:t>
                      </w:r>
                      <w:r w:rsidR="00AB2881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.</w:t>
                      </w:r>
                      <w:r w:rsidR="00644D07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1</w:t>
                      </w:r>
                      <w:r w:rsidR="00971C51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1</w:t>
                      </w:r>
                      <w:r w:rsidR="00FA1312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.20</w:t>
                      </w:r>
                      <w:r w:rsidR="00E838DC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2</w:t>
                      </w:r>
                      <w:r w:rsidR="00984CC4" w:rsidRPr="00FA5CFE">
                        <w:rPr>
                          <w:rFonts w:ascii="Arial" w:hAnsi="Arial" w:cs="Arial"/>
                          <w:b/>
                          <w:bCs/>
                          <w:color w:val="000000"/>
                          <w:sz w:val="13"/>
                          <w:szCs w:val="13"/>
                        </w:rPr>
                        <w:t>5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A9346B">
        <w:rPr>
          <w:rFonts w:ascii="Arial" w:hAnsi="Arial" w:cs="Arial"/>
          <w:b/>
          <w:bCs/>
          <w:sz w:val="20"/>
          <w:szCs w:val="20"/>
        </w:rPr>
        <w:t xml:space="preserve">Für ein respektvolles Miteinander: </w:t>
      </w:r>
      <w:r w:rsidR="003011C4">
        <w:rPr>
          <w:rFonts w:ascii="Arial" w:hAnsi="Arial" w:cs="Arial"/>
          <w:b/>
          <w:bCs/>
          <w:sz w:val="20"/>
          <w:szCs w:val="20"/>
        </w:rPr>
        <w:t>Ausstellung „ToleranzRäume“ am Campus Hamm der Hochschule Hamm-Lippstadt</w:t>
      </w:r>
      <w:r w:rsidR="00864F1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ED8E28A" w14:textId="7150A3B1" w:rsidR="003011C4" w:rsidRDefault="00800F5A" w:rsidP="003011C4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Am Montag, </w:t>
      </w:r>
      <w:r w:rsidR="003011C4">
        <w:rPr>
          <w:rFonts w:ascii="Arial" w:hAnsi="Arial" w:cs="Arial"/>
          <w:bCs/>
          <w:sz w:val="20"/>
          <w:szCs w:val="20"/>
        </w:rPr>
        <w:t xml:space="preserve">1. Dezember 2025 </w:t>
      </w:r>
      <w:r w:rsidR="00DC578F">
        <w:rPr>
          <w:rFonts w:ascii="Arial" w:hAnsi="Arial" w:cs="Arial"/>
          <w:bCs/>
          <w:sz w:val="20"/>
          <w:szCs w:val="20"/>
        </w:rPr>
        <w:t>wird</w:t>
      </w:r>
      <w:r w:rsidR="003011C4">
        <w:rPr>
          <w:rFonts w:ascii="Arial" w:hAnsi="Arial" w:cs="Arial"/>
          <w:bCs/>
          <w:sz w:val="20"/>
          <w:szCs w:val="20"/>
        </w:rPr>
        <w:t xml:space="preserve"> im Foyer des Hörsaalgebäudes H1.1 am Campus Hamm der Hochschule Hamm-Lippstadt (HSHL) </w:t>
      </w:r>
      <w:r w:rsidR="00DC578F">
        <w:rPr>
          <w:rFonts w:ascii="Arial" w:hAnsi="Arial" w:cs="Arial"/>
          <w:bCs/>
          <w:sz w:val="20"/>
          <w:szCs w:val="20"/>
        </w:rPr>
        <w:t>ab 10 Uhr die Ausstellung „ToleranzRäume“</w:t>
      </w:r>
      <w:r w:rsidR="00651541">
        <w:rPr>
          <w:rFonts w:ascii="Arial" w:hAnsi="Arial" w:cs="Arial"/>
          <w:bCs/>
          <w:sz w:val="20"/>
          <w:szCs w:val="20"/>
        </w:rPr>
        <w:t xml:space="preserve"> eröffnet</w:t>
      </w:r>
      <w:r w:rsidR="003011C4">
        <w:rPr>
          <w:rFonts w:ascii="Arial" w:hAnsi="Arial" w:cs="Arial"/>
          <w:bCs/>
          <w:sz w:val="20"/>
          <w:szCs w:val="20"/>
        </w:rPr>
        <w:t xml:space="preserve">. Das bundesweite Format wirbt im öffentlichen Raum und in Bildungseinrichtungen </w:t>
      </w:r>
      <w:r w:rsidR="003011C4" w:rsidRPr="003011C4">
        <w:rPr>
          <w:rFonts w:ascii="Arial" w:hAnsi="Arial" w:cs="Arial"/>
          <w:bCs/>
          <w:sz w:val="20"/>
          <w:szCs w:val="20"/>
        </w:rPr>
        <w:t>für mehr Bewusstsein, Austausch und Haltung im Umgang miteinander</w:t>
      </w:r>
      <w:r w:rsidR="003011C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7702E">
        <w:rPr>
          <w:rFonts w:ascii="Arial" w:hAnsi="Arial" w:cs="Arial"/>
          <w:bCs/>
          <w:sz w:val="20"/>
          <w:szCs w:val="20"/>
        </w:rPr>
        <w:t>Statt</w:t>
      </w:r>
      <w:r>
        <w:rPr>
          <w:rFonts w:ascii="Arial" w:hAnsi="Arial" w:cs="Arial"/>
          <w:bCs/>
          <w:sz w:val="20"/>
          <w:szCs w:val="20"/>
        </w:rPr>
        <w:t xml:space="preserve"> auf rein theoretische </w:t>
      </w:r>
      <w:r w:rsidR="00437087">
        <w:rPr>
          <w:rFonts w:ascii="Arial" w:hAnsi="Arial" w:cs="Arial"/>
          <w:bCs/>
          <w:sz w:val="20"/>
          <w:szCs w:val="20"/>
        </w:rPr>
        <w:t>Forderungen</w:t>
      </w:r>
      <w:r w:rsidR="0097702E">
        <w:rPr>
          <w:rFonts w:ascii="Arial" w:hAnsi="Arial" w:cs="Arial"/>
          <w:bCs/>
          <w:sz w:val="20"/>
          <w:szCs w:val="20"/>
        </w:rPr>
        <w:t xml:space="preserve"> zu setzen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5516E8">
        <w:rPr>
          <w:rFonts w:ascii="Arial" w:hAnsi="Arial" w:cs="Arial"/>
          <w:bCs/>
          <w:sz w:val="20"/>
          <w:szCs w:val="20"/>
        </w:rPr>
        <w:t>schafft es</w:t>
      </w:r>
      <w:r>
        <w:rPr>
          <w:rFonts w:ascii="Arial" w:hAnsi="Arial" w:cs="Arial"/>
          <w:bCs/>
          <w:sz w:val="20"/>
          <w:szCs w:val="20"/>
        </w:rPr>
        <w:t xml:space="preserve"> konkrete Lern- und Erfahrungsräume, in denen Menschen ins Gespräch kommen können.</w:t>
      </w:r>
      <w:r w:rsidR="003011C4" w:rsidRPr="003011C4">
        <w:rPr>
          <w:rFonts w:ascii="Arial" w:hAnsi="Arial" w:cs="Arial"/>
          <w:bCs/>
          <w:sz w:val="20"/>
          <w:szCs w:val="20"/>
        </w:rPr>
        <w:t xml:space="preserve"> </w:t>
      </w:r>
      <w:r w:rsidR="003011C4">
        <w:rPr>
          <w:rFonts w:ascii="Arial" w:hAnsi="Arial" w:cs="Arial"/>
          <w:bCs/>
          <w:sz w:val="20"/>
          <w:szCs w:val="20"/>
        </w:rPr>
        <w:t xml:space="preserve"> </w:t>
      </w:r>
    </w:p>
    <w:p w14:paraId="277E0EB9" w14:textId="305F983E" w:rsidR="00182F15" w:rsidRDefault="003011C4" w:rsidP="003011C4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„Die Idee, die ,ToleranzRäume‘ </w:t>
      </w:r>
      <w:r w:rsidRPr="003011C4">
        <w:rPr>
          <w:rFonts w:ascii="Arial" w:hAnsi="Arial" w:cs="Arial"/>
          <w:bCs/>
          <w:sz w:val="20"/>
          <w:szCs w:val="20"/>
        </w:rPr>
        <w:t>an die HSHL zu holen, entstand aus der Beobachtung, dass gesellschaftliche Debatten zunehmend von Polarisierung, Vorurteilen und Unsicherheiten begleitet werden</w:t>
      </w:r>
      <w:r>
        <w:rPr>
          <w:rFonts w:ascii="Arial" w:hAnsi="Arial" w:cs="Arial"/>
          <w:bCs/>
          <w:sz w:val="20"/>
          <w:szCs w:val="20"/>
        </w:rPr>
        <w:t xml:space="preserve">“, erklärt Claudia Ekwuazi, </w:t>
      </w:r>
      <w:r w:rsidR="00437087">
        <w:rPr>
          <w:rFonts w:ascii="Arial" w:hAnsi="Arial" w:cs="Arial"/>
          <w:bCs/>
          <w:sz w:val="20"/>
          <w:szCs w:val="20"/>
        </w:rPr>
        <w:t>Lehrkraft für besondere Aufgaben</w:t>
      </w:r>
      <w:r>
        <w:rPr>
          <w:rFonts w:ascii="Arial" w:hAnsi="Arial" w:cs="Arial"/>
          <w:bCs/>
          <w:sz w:val="20"/>
          <w:szCs w:val="20"/>
        </w:rPr>
        <w:t xml:space="preserve"> und Mitglied der Arbeitsgruppe „Antidiskriminierung“, durch deren Initiative die Ausstellung nun an den Campus kommt</w:t>
      </w:r>
      <w:r w:rsidRPr="003011C4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„</w:t>
      </w:r>
      <w:r w:rsidRPr="003011C4">
        <w:rPr>
          <w:rFonts w:ascii="Arial" w:hAnsi="Arial" w:cs="Arial"/>
          <w:bCs/>
          <w:sz w:val="20"/>
          <w:szCs w:val="20"/>
        </w:rPr>
        <w:t>Als Bildungseinrichtung verstehen wir uns nicht nur als Ort akademischer Wissensvermittlung, sondern auch als Raum für gesellschaftliche Verantwortung und gelebte Demokratie.</w:t>
      </w:r>
      <w:r>
        <w:rPr>
          <w:rFonts w:ascii="Arial" w:hAnsi="Arial" w:cs="Arial"/>
          <w:bCs/>
          <w:sz w:val="20"/>
          <w:szCs w:val="20"/>
        </w:rPr>
        <w:t xml:space="preserve">“ </w:t>
      </w:r>
    </w:p>
    <w:p w14:paraId="006FE04E" w14:textId="098A15FE" w:rsidR="00800F5A" w:rsidRDefault="00DC578F" w:rsidP="003011C4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Neben einer geführten Ausstellungserkundung, bei der d</w:t>
      </w:r>
      <w:r w:rsidR="00800F5A">
        <w:rPr>
          <w:rFonts w:ascii="Arial" w:eastAsia="Times New Roman" w:hAnsi="Arial" w:cs="Arial"/>
          <w:sz w:val="20"/>
          <w:szCs w:val="20"/>
        </w:rPr>
        <w:t>ie Besucher*innen i</w:t>
      </w:r>
      <w:r w:rsidR="00800F5A" w:rsidRPr="00800F5A">
        <w:rPr>
          <w:rFonts w:ascii="Arial" w:eastAsia="Times New Roman" w:hAnsi="Arial" w:cs="Arial"/>
          <w:sz w:val="20"/>
          <w:szCs w:val="20"/>
        </w:rPr>
        <w:t>nteraktive Stationen, persönliche Geschichten</w:t>
      </w:r>
      <w:r w:rsidR="00800F5A">
        <w:rPr>
          <w:rFonts w:ascii="Arial" w:eastAsia="Times New Roman" w:hAnsi="Arial" w:cs="Arial"/>
          <w:sz w:val="20"/>
          <w:szCs w:val="20"/>
        </w:rPr>
        <w:t xml:space="preserve"> und</w:t>
      </w:r>
      <w:r w:rsidR="00800F5A" w:rsidRPr="00800F5A">
        <w:rPr>
          <w:rFonts w:ascii="Arial" w:eastAsia="Times New Roman" w:hAnsi="Arial" w:cs="Arial"/>
          <w:sz w:val="20"/>
          <w:szCs w:val="20"/>
        </w:rPr>
        <w:t xml:space="preserve"> eindrucksvolle Beispiele aus </w:t>
      </w:r>
      <w:r w:rsidR="00800F5A">
        <w:rPr>
          <w:rFonts w:ascii="Arial" w:eastAsia="Times New Roman" w:hAnsi="Arial" w:cs="Arial"/>
          <w:sz w:val="20"/>
          <w:szCs w:val="20"/>
        </w:rPr>
        <w:t>der</w:t>
      </w:r>
      <w:r w:rsidR="00800F5A" w:rsidRPr="00800F5A">
        <w:rPr>
          <w:rFonts w:ascii="Arial" w:eastAsia="Times New Roman" w:hAnsi="Arial" w:cs="Arial"/>
          <w:sz w:val="20"/>
          <w:szCs w:val="20"/>
        </w:rPr>
        <w:t xml:space="preserve"> Gesellschaft</w:t>
      </w:r>
      <w:r>
        <w:rPr>
          <w:rFonts w:ascii="Arial" w:eastAsia="Times New Roman" w:hAnsi="Arial" w:cs="Arial"/>
          <w:sz w:val="20"/>
          <w:szCs w:val="20"/>
        </w:rPr>
        <w:t xml:space="preserve"> erwarten</w:t>
      </w:r>
      <w:r w:rsidR="00800F5A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steht am Tag der </w:t>
      </w:r>
      <w:r w:rsidR="00651541">
        <w:rPr>
          <w:rFonts w:ascii="Arial" w:eastAsia="Times New Roman" w:hAnsi="Arial" w:cs="Arial"/>
          <w:sz w:val="20"/>
          <w:szCs w:val="20"/>
        </w:rPr>
        <w:t>Eröffnung ab 11:30 Uhr</w:t>
      </w:r>
      <w:r>
        <w:rPr>
          <w:rFonts w:ascii="Arial" w:eastAsia="Times New Roman" w:hAnsi="Arial" w:cs="Arial"/>
          <w:sz w:val="20"/>
          <w:szCs w:val="20"/>
        </w:rPr>
        <w:t xml:space="preserve"> außerdem ein Workshop von Stefan von Zons, </w:t>
      </w:r>
      <w:r w:rsidR="0073385F" w:rsidRPr="0073385F">
        <w:rPr>
          <w:rFonts w:ascii="Arial" w:eastAsia="Times New Roman" w:hAnsi="Arial" w:cs="Arial"/>
          <w:sz w:val="20"/>
          <w:szCs w:val="20"/>
        </w:rPr>
        <w:t>freiberuflicher und unabhängiger politischer Bildner und Trainer</w:t>
      </w:r>
      <w:r w:rsidR="0073385F">
        <w:rPr>
          <w:rFonts w:ascii="Arial" w:eastAsia="Times New Roman" w:hAnsi="Arial" w:cs="Arial"/>
          <w:sz w:val="20"/>
          <w:szCs w:val="20"/>
        </w:rPr>
        <w:t>,</w:t>
      </w:r>
      <w:r w:rsidR="0073385F" w:rsidRPr="0073385F">
        <w:rPr>
          <w:rFonts w:ascii="Arial" w:eastAsia="Times New Roman" w:hAnsi="Arial" w:cs="Arial"/>
          <w:sz w:val="20"/>
          <w:szCs w:val="20"/>
        </w:rPr>
        <w:t xml:space="preserve"> u</w:t>
      </w:r>
      <w:r w:rsidR="0073385F">
        <w:rPr>
          <w:rFonts w:ascii="Arial" w:eastAsia="Times New Roman" w:hAnsi="Arial" w:cs="Arial"/>
          <w:sz w:val="20"/>
          <w:szCs w:val="20"/>
        </w:rPr>
        <w:t>nter anderem</w:t>
      </w:r>
      <w:r w:rsidR="0073385F" w:rsidRPr="0073385F">
        <w:rPr>
          <w:rFonts w:ascii="Arial" w:eastAsia="Times New Roman" w:hAnsi="Arial" w:cs="Arial"/>
          <w:sz w:val="20"/>
          <w:szCs w:val="20"/>
        </w:rPr>
        <w:t xml:space="preserve"> in den Bereichen Demokratieförderung und Extremismusprävention</w:t>
      </w:r>
      <w:r w:rsidR="00651541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auf dem Plan.</w:t>
      </w:r>
      <w:r w:rsidR="00651541">
        <w:rPr>
          <w:rFonts w:ascii="Arial" w:eastAsia="Times New Roman" w:hAnsi="Arial" w:cs="Arial"/>
          <w:sz w:val="20"/>
          <w:szCs w:val="20"/>
        </w:rPr>
        <w:t xml:space="preserve"> Bei alle</w:t>
      </w:r>
      <w:r w:rsidR="005516E8">
        <w:rPr>
          <w:rFonts w:ascii="Arial" w:eastAsia="Times New Roman" w:hAnsi="Arial" w:cs="Arial"/>
          <w:sz w:val="20"/>
          <w:szCs w:val="20"/>
        </w:rPr>
        <w:t>n Programmpunkten</w:t>
      </w:r>
      <w:r w:rsidR="00651541">
        <w:rPr>
          <w:rFonts w:ascii="Arial" w:eastAsia="Times New Roman" w:hAnsi="Arial" w:cs="Arial"/>
          <w:sz w:val="20"/>
          <w:szCs w:val="20"/>
        </w:rPr>
        <w:t xml:space="preserve"> haben die Besucher*innen</w:t>
      </w:r>
      <w:r w:rsidR="00800F5A">
        <w:rPr>
          <w:rFonts w:ascii="Arial" w:eastAsia="Times New Roman" w:hAnsi="Arial" w:cs="Arial"/>
          <w:sz w:val="20"/>
          <w:szCs w:val="20"/>
        </w:rPr>
        <w:t xml:space="preserve"> </w:t>
      </w:r>
      <w:r w:rsidR="00651541">
        <w:rPr>
          <w:rFonts w:ascii="Arial" w:eastAsia="Times New Roman" w:hAnsi="Arial" w:cs="Arial"/>
          <w:sz w:val="20"/>
          <w:szCs w:val="20"/>
        </w:rPr>
        <w:t>stets die</w:t>
      </w:r>
      <w:r w:rsidR="00800F5A">
        <w:rPr>
          <w:rFonts w:ascii="Arial" w:eastAsia="Times New Roman" w:hAnsi="Arial" w:cs="Arial"/>
          <w:sz w:val="20"/>
          <w:szCs w:val="20"/>
        </w:rPr>
        <w:t xml:space="preserve"> Möglichkeit, sich selbst zu positionieren. „</w:t>
      </w:r>
      <w:r w:rsidR="00800F5A" w:rsidRPr="00800F5A">
        <w:rPr>
          <w:rFonts w:ascii="Arial" w:eastAsia="Times New Roman" w:hAnsi="Arial" w:cs="Arial"/>
          <w:sz w:val="20"/>
          <w:szCs w:val="20"/>
        </w:rPr>
        <w:t xml:space="preserve">Die Ausstellung macht deutlich, warum Toleranz mehr ist als </w:t>
      </w:r>
      <w:r w:rsidR="00800F5A">
        <w:rPr>
          <w:rFonts w:ascii="Arial" w:eastAsia="Times New Roman" w:hAnsi="Arial" w:cs="Arial"/>
          <w:sz w:val="20"/>
          <w:szCs w:val="20"/>
        </w:rPr>
        <w:t>,</w:t>
      </w:r>
      <w:r w:rsidR="00800F5A" w:rsidRPr="00800F5A">
        <w:rPr>
          <w:rFonts w:ascii="Arial" w:eastAsia="Times New Roman" w:hAnsi="Arial" w:cs="Arial"/>
          <w:sz w:val="20"/>
          <w:szCs w:val="20"/>
        </w:rPr>
        <w:t>alles hinnehmen</w:t>
      </w:r>
      <w:r w:rsidR="00800F5A">
        <w:rPr>
          <w:rFonts w:ascii="Arial" w:eastAsia="Times New Roman" w:hAnsi="Arial" w:cs="Arial"/>
          <w:sz w:val="20"/>
          <w:szCs w:val="20"/>
        </w:rPr>
        <w:t>‘</w:t>
      </w:r>
      <w:r w:rsidR="00800F5A" w:rsidRPr="00800F5A">
        <w:rPr>
          <w:rFonts w:ascii="Arial" w:eastAsia="Times New Roman" w:hAnsi="Arial" w:cs="Arial"/>
          <w:sz w:val="20"/>
          <w:szCs w:val="20"/>
        </w:rPr>
        <w:t xml:space="preserve"> – und lädt dazu ein, Grenzen, Konflikte und Chancen offen zu diskutiere</w:t>
      </w:r>
      <w:r w:rsidR="00800F5A">
        <w:rPr>
          <w:rFonts w:ascii="Arial" w:eastAsia="Times New Roman" w:hAnsi="Arial" w:cs="Arial"/>
          <w:sz w:val="20"/>
          <w:szCs w:val="20"/>
        </w:rPr>
        <w:t>n“, sagt Claudia Ekwuazi.</w:t>
      </w:r>
      <w:r w:rsidR="0097702E">
        <w:rPr>
          <w:rFonts w:ascii="Arial" w:eastAsia="Times New Roman" w:hAnsi="Arial" w:cs="Arial"/>
          <w:sz w:val="20"/>
          <w:szCs w:val="20"/>
        </w:rPr>
        <w:t xml:space="preserve"> „Das Ziel ist es, zu einem respektvollen, demokratischen Miteinander beizutragen.“</w:t>
      </w:r>
    </w:p>
    <w:p w14:paraId="412CD67D" w14:textId="20DBF073" w:rsidR="00437087" w:rsidRDefault="00437087" w:rsidP="003011C4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Die Ausstellung „ToleranzRäume“ am Campus Hamm läuft bis zum 12. Dezember 2025 und kann kostenfrei während der regulären Öffnungszeiten der Hochschule </w:t>
      </w:r>
      <w:r w:rsidR="005516E8">
        <w:rPr>
          <w:rFonts w:ascii="Arial" w:eastAsia="Times New Roman" w:hAnsi="Arial" w:cs="Arial"/>
          <w:sz w:val="20"/>
          <w:szCs w:val="20"/>
        </w:rPr>
        <w:t xml:space="preserve">besucht </w:t>
      </w:r>
      <w:r>
        <w:rPr>
          <w:rFonts w:ascii="Arial" w:eastAsia="Times New Roman" w:hAnsi="Arial" w:cs="Arial"/>
          <w:sz w:val="20"/>
          <w:szCs w:val="20"/>
        </w:rPr>
        <w:t>werden.</w:t>
      </w:r>
      <w:r w:rsidR="005516E8">
        <w:rPr>
          <w:rFonts w:ascii="Arial" w:eastAsia="Times New Roman" w:hAnsi="Arial" w:cs="Arial"/>
          <w:sz w:val="20"/>
          <w:szCs w:val="20"/>
        </w:rPr>
        <w:t xml:space="preserve"> „Ob politisch, pädagogisch oder persönlich: Hier kann jede*r etwas mitnehmen“, betont Claudia Ekwuazi.</w:t>
      </w:r>
      <w:r>
        <w:rPr>
          <w:rFonts w:ascii="Arial" w:eastAsia="Times New Roman" w:hAnsi="Arial" w:cs="Arial"/>
          <w:sz w:val="20"/>
          <w:szCs w:val="20"/>
        </w:rPr>
        <w:t xml:space="preserve"> „</w:t>
      </w:r>
      <w:r w:rsidR="005516E8">
        <w:rPr>
          <w:rFonts w:ascii="Arial" w:eastAsia="Times New Roman" w:hAnsi="Arial" w:cs="Arial"/>
          <w:sz w:val="20"/>
          <w:szCs w:val="20"/>
        </w:rPr>
        <w:t>Der Besuch</w:t>
      </w:r>
      <w:r w:rsidR="0097702E">
        <w:rPr>
          <w:rFonts w:ascii="Arial" w:eastAsia="Times New Roman" w:hAnsi="Arial" w:cs="Arial"/>
          <w:sz w:val="20"/>
          <w:szCs w:val="20"/>
        </w:rPr>
        <w:t xml:space="preserve"> lohn</w:t>
      </w:r>
      <w:r w:rsidR="00567F67">
        <w:rPr>
          <w:rFonts w:ascii="Arial" w:eastAsia="Times New Roman" w:hAnsi="Arial" w:cs="Arial"/>
          <w:sz w:val="20"/>
          <w:szCs w:val="20"/>
        </w:rPr>
        <w:t>t</w:t>
      </w:r>
      <w:r w:rsidR="0097702E">
        <w:rPr>
          <w:rFonts w:ascii="Arial" w:eastAsia="Times New Roman" w:hAnsi="Arial" w:cs="Arial"/>
          <w:sz w:val="20"/>
          <w:szCs w:val="20"/>
        </w:rPr>
        <w:t xml:space="preserve"> sich für alle, die im Alltag mit Vielfalt und unterschiedlichen Meinungen zu tun haben</w:t>
      </w:r>
      <w:r w:rsidR="005516E8">
        <w:rPr>
          <w:rFonts w:ascii="Arial" w:eastAsia="Times New Roman" w:hAnsi="Arial" w:cs="Arial"/>
          <w:sz w:val="20"/>
          <w:szCs w:val="20"/>
        </w:rPr>
        <w:t>.“</w:t>
      </w:r>
    </w:p>
    <w:p w14:paraId="72749200" w14:textId="77777777" w:rsidR="00AA5F2A" w:rsidRPr="00AA5F2A" w:rsidRDefault="00AA5F2A" w:rsidP="00AA5F2A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3889E7DF" w14:textId="29295CCB" w:rsidR="00430D42" w:rsidRDefault="00AA5EEA" w:rsidP="0033637F">
      <w:pPr>
        <w:widowControl w:val="0"/>
        <w:autoSpaceDE w:val="0"/>
        <w:autoSpaceDN w:val="0"/>
        <w:adjustRightInd w:val="0"/>
        <w:spacing w:after="160" w:line="270" w:lineRule="exact"/>
        <w:rPr>
          <w:rFonts w:ascii="Arial" w:hAnsi="Arial" w:cs="Arial"/>
          <w:color w:val="000000"/>
          <w:sz w:val="20"/>
          <w:szCs w:val="19"/>
          <w:u w:val="single"/>
        </w:rPr>
      </w:pPr>
      <w:r w:rsidRPr="00C37915">
        <w:rPr>
          <w:rFonts w:ascii="Arial" w:hAnsi="Arial" w:cs="Arial"/>
          <w:color w:val="000000"/>
          <w:sz w:val="20"/>
          <w:szCs w:val="19"/>
          <w:u w:val="single"/>
        </w:rPr>
        <w:t>Weitere Informationen:</w:t>
      </w:r>
    </w:p>
    <w:p w14:paraId="009F4D95" w14:textId="516DB7F9" w:rsidR="0012499D" w:rsidRPr="00F921E5" w:rsidRDefault="003F0124" w:rsidP="00D7612F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hyperlink r:id="rId9" w:history="1">
        <w:r w:rsidR="00651541" w:rsidRPr="0062079C">
          <w:rPr>
            <w:rStyle w:val="Hyperlink"/>
            <w:rFonts w:ascii="Arial" w:hAnsi="Arial" w:cs="Arial"/>
            <w:sz w:val="20"/>
            <w:szCs w:val="20"/>
          </w:rPr>
          <w:t>https://www.hshl.de/ausstellung-toleranzraeume-campus-hamm/</w:t>
        </w:r>
      </w:hyperlink>
      <w:r w:rsidR="00F921E5" w:rsidRPr="00F921E5">
        <w:rPr>
          <w:rFonts w:ascii="Arial" w:hAnsi="Arial" w:cs="Arial"/>
          <w:sz w:val="20"/>
          <w:szCs w:val="20"/>
        </w:rPr>
        <w:t xml:space="preserve"> </w:t>
      </w:r>
    </w:p>
    <w:p w14:paraId="100438C4" w14:textId="77777777" w:rsidR="00F921E5" w:rsidRDefault="00F921E5" w:rsidP="00D7612F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color w:val="000000"/>
          <w:sz w:val="20"/>
          <w:szCs w:val="19"/>
          <w:u w:val="single"/>
        </w:rPr>
      </w:pPr>
    </w:p>
    <w:p w14:paraId="6257DFFB" w14:textId="503157DA" w:rsidR="00FA1312" w:rsidRPr="002127E5" w:rsidRDefault="00FA1312" w:rsidP="00D7612F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color w:val="000000"/>
          <w:sz w:val="20"/>
          <w:szCs w:val="19"/>
          <w:u w:val="single"/>
        </w:rPr>
      </w:pPr>
      <w:r w:rsidRPr="00AB2881">
        <w:rPr>
          <w:rFonts w:ascii="Arial" w:hAnsi="Arial" w:cs="Arial"/>
          <w:color w:val="000000"/>
          <w:sz w:val="20"/>
          <w:szCs w:val="19"/>
          <w:u w:val="single"/>
        </w:rPr>
        <w:t>Über die Hochschule Hamm-Lippstadt:</w:t>
      </w:r>
    </w:p>
    <w:p w14:paraId="2E6F569C" w14:textId="658F20B7" w:rsidR="00E62914" w:rsidRPr="00AB2881" w:rsidRDefault="003E71C1" w:rsidP="0031752D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color w:val="000000"/>
          <w:sz w:val="20"/>
          <w:szCs w:val="19"/>
        </w:rPr>
      </w:pPr>
      <w:r w:rsidRPr="00AB2881">
        <w:rPr>
          <w:rFonts w:ascii="Arial" w:hAnsi="Arial" w:cs="Arial"/>
          <w:color w:val="000000"/>
          <w:sz w:val="20"/>
          <w:szCs w:val="19"/>
        </w:rPr>
        <w:t xml:space="preserve">Die Hochschule Hamm-Lippstadt (HSHL) bietet innovative und interdisziplinäre Studiengänge aus den Bereichen Ingenieurwissenschaften, Naturwissenschaften, Informatik und Wirtschaft an. In 14 Bachelor- sowie zehn Masterstudiengängen qualifizieren sich an der HSHL derzeit </w:t>
      </w:r>
      <w:r w:rsidR="00914738">
        <w:rPr>
          <w:rFonts w:ascii="Arial" w:hAnsi="Arial" w:cs="Arial"/>
          <w:color w:val="000000"/>
          <w:sz w:val="20"/>
          <w:szCs w:val="19"/>
        </w:rPr>
        <w:t>4</w:t>
      </w:r>
      <w:r w:rsidR="00971C51">
        <w:rPr>
          <w:rFonts w:ascii="Arial" w:hAnsi="Arial" w:cs="Arial"/>
          <w:color w:val="000000"/>
          <w:sz w:val="20"/>
          <w:szCs w:val="19"/>
        </w:rPr>
        <w:t>5</w:t>
      </w:r>
      <w:r w:rsidR="00914738">
        <w:rPr>
          <w:rFonts w:ascii="Arial" w:hAnsi="Arial" w:cs="Arial"/>
          <w:color w:val="000000"/>
          <w:sz w:val="20"/>
          <w:szCs w:val="19"/>
        </w:rPr>
        <w:t>00</w:t>
      </w:r>
      <w:r w:rsidRPr="00AB2881">
        <w:rPr>
          <w:rFonts w:ascii="Arial" w:hAnsi="Arial" w:cs="Arial"/>
          <w:color w:val="000000"/>
          <w:sz w:val="20"/>
          <w:szCs w:val="19"/>
        </w:rPr>
        <w:t xml:space="preserve"> Studierende praxisorientiert für den späteren Beruf. An den beiden Campus in Hamm und </w:t>
      </w:r>
      <w:r w:rsidRPr="00AB2881">
        <w:rPr>
          <w:rFonts w:ascii="Arial" w:hAnsi="Arial" w:cs="Arial"/>
          <w:color w:val="000000"/>
          <w:sz w:val="20"/>
          <w:szCs w:val="19"/>
        </w:rPr>
        <w:lastRenderedPageBreak/>
        <w:t>Lippstadt verfügt die Hochschule über modernste Gebäude und rund 15.000 Quadratmeter Laborfläche für zukunftsorientierte Lehre und Forschung. Für das rund 4</w:t>
      </w:r>
      <w:r w:rsidR="00EC5704">
        <w:rPr>
          <w:rFonts w:ascii="Arial" w:hAnsi="Arial" w:cs="Arial"/>
          <w:color w:val="000000"/>
          <w:sz w:val="20"/>
          <w:szCs w:val="19"/>
        </w:rPr>
        <w:t>5</w:t>
      </w:r>
      <w:r w:rsidRPr="00AB2881">
        <w:rPr>
          <w:rFonts w:ascii="Arial" w:hAnsi="Arial" w:cs="Arial"/>
          <w:color w:val="000000"/>
          <w:sz w:val="20"/>
          <w:szCs w:val="19"/>
        </w:rPr>
        <w:t>0-köpfige Team um Präsident</w:t>
      </w:r>
      <w:r w:rsidR="00144B1D" w:rsidRPr="00AB2881">
        <w:rPr>
          <w:rFonts w:ascii="Arial" w:hAnsi="Arial" w:cs="Arial"/>
          <w:color w:val="000000"/>
          <w:sz w:val="20"/>
          <w:szCs w:val="19"/>
        </w:rPr>
        <w:t>in</w:t>
      </w:r>
      <w:r w:rsidRPr="00AB2881">
        <w:rPr>
          <w:rFonts w:ascii="Arial" w:hAnsi="Arial" w:cs="Arial"/>
          <w:color w:val="000000"/>
          <w:sz w:val="20"/>
          <w:szCs w:val="19"/>
        </w:rPr>
        <w:t xml:space="preserve"> Prof. Dr.</w:t>
      </w:r>
      <w:r w:rsidR="00144B1D" w:rsidRPr="00AB2881">
        <w:rPr>
          <w:rFonts w:ascii="Arial" w:hAnsi="Arial" w:cs="Arial"/>
          <w:color w:val="000000"/>
          <w:sz w:val="20"/>
          <w:szCs w:val="19"/>
        </w:rPr>
        <w:t>-Ing. Kira Kastell</w:t>
      </w:r>
      <w:r w:rsidRPr="00AB2881">
        <w:rPr>
          <w:rFonts w:ascii="Arial" w:hAnsi="Arial" w:cs="Arial"/>
          <w:color w:val="000000"/>
          <w:sz w:val="20"/>
          <w:szCs w:val="19"/>
        </w:rPr>
        <w:t xml:space="preserve"> und Kanzler</w:t>
      </w:r>
      <w:r w:rsidR="009920A3" w:rsidRPr="00AB2881">
        <w:rPr>
          <w:rFonts w:ascii="Arial" w:hAnsi="Arial" w:cs="Arial"/>
          <w:color w:val="000000"/>
          <w:sz w:val="20"/>
          <w:szCs w:val="19"/>
        </w:rPr>
        <w:t>in Sandra Schlösser</w:t>
      </w:r>
      <w:r w:rsidRPr="00AB2881">
        <w:rPr>
          <w:rFonts w:ascii="Arial" w:hAnsi="Arial" w:cs="Arial"/>
          <w:color w:val="000000"/>
          <w:sz w:val="20"/>
          <w:szCs w:val="19"/>
        </w:rPr>
        <w:t xml:space="preserve"> bilden besonders Toleranz, Chancengleichheit und Vielfalt die Grundlage für eine Arbeit, die nachhaltig zur gesellschaftlichen Entwicklung beiträgt.</w:t>
      </w:r>
    </w:p>
    <w:p w14:paraId="24A20F8F" w14:textId="67226AFD" w:rsidR="007D070D" w:rsidRPr="00AB2881" w:rsidRDefault="00FA1312" w:rsidP="0031752D">
      <w:pPr>
        <w:widowControl w:val="0"/>
        <w:autoSpaceDE w:val="0"/>
        <w:autoSpaceDN w:val="0"/>
        <w:adjustRightInd w:val="0"/>
        <w:spacing w:after="160" w:line="270" w:lineRule="exact"/>
        <w:jc w:val="both"/>
        <w:rPr>
          <w:rFonts w:ascii="Arial" w:hAnsi="Arial" w:cs="Arial"/>
          <w:color w:val="000000"/>
          <w:sz w:val="20"/>
          <w:szCs w:val="19"/>
        </w:rPr>
      </w:pPr>
      <w:r w:rsidRPr="00AB2881">
        <w:rPr>
          <w:rFonts w:ascii="Arial" w:hAnsi="Arial" w:cs="Arial"/>
          <w:color w:val="000000"/>
          <w:sz w:val="20"/>
          <w:szCs w:val="19"/>
        </w:rPr>
        <w:t>www.hshl.de</w:t>
      </w:r>
      <w:r w:rsidR="00EA53EA" w:rsidRPr="00AB2881">
        <w:rPr>
          <w:noProof/>
          <w:color w:val="000000"/>
          <w:sz w:val="28"/>
        </w:rPr>
        <w:drawing>
          <wp:anchor distT="0" distB="0" distL="114300" distR="114300" simplePos="0" relativeHeight="251644928" behindDoc="0" locked="1" layoutInCell="1" allowOverlap="1" wp14:anchorId="486D899B" wp14:editId="4F3AF1D5">
            <wp:simplePos x="0" y="0"/>
            <wp:positionH relativeFrom="page">
              <wp:posOffset>5076825</wp:posOffset>
            </wp:positionH>
            <wp:positionV relativeFrom="page">
              <wp:posOffset>540385</wp:posOffset>
            </wp:positionV>
            <wp:extent cx="1836000" cy="273600"/>
            <wp:effectExtent l="0" t="0" r="0" b="0"/>
            <wp:wrapNone/>
            <wp:docPr id="1" name="Bild 1" descr="Projekte:HSHL:16_HSHL_Corporate-Design-2016:HSHL Logo Reinzeichnung:horizontal:RGB:HSHL_Logo_horizontal_RGB_green_blue_2016_09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e:HSHL:16_HSHL_Corporate-Design-2016:HSHL Logo Reinzeichnung:horizontal:RGB:HSHL_Logo_horizontal_RGB_green_blue_2016_09_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2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070D" w:rsidRPr="00AB2881" w:rsidSect="00EA53EA">
      <w:pgSz w:w="11900" w:h="16840"/>
      <w:pgMar w:top="2041" w:right="3459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D49C" w14:textId="77777777" w:rsidR="00B21AB4" w:rsidRDefault="00B21AB4" w:rsidP="00986B1C">
      <w:r>
        <w:separator/>
      </w:r>
    </w:p>
  </w:endnote>
  <w:endnote w:type="continuationSeparator" w:id="0">
    <w:p w14:paraId="0416C13A" w14:textId="77777777" w:rsidR="00B21AB4" w:rsidRDefault="00B21AB4" w:rsidP="0098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8CEF" w14:textId="77777777" w:rsidR="00B21AB4" w:rsidRDefault="00B21AB4" w:rsidP="00986B1C">
      <w:r>
        <w:separator/>
      </w:r>
    </w:p>
  </w:footnote>
  <w:footnote w:type="continuationSeparator" w:id="0">
    <w:p w14:paraId="4F931EBB" w14:textId="77777777" w:rsidR="00B21AB4" w:rsidRDefault="00B21AB4" w:rsidP="0098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22E"/>
    <w:multiLevelType w:val="hybridMultilevel"/>
    <w:tmpl w:val="1FAEC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6A3"/>
    <w:multiLevelType w:val="hybridMultilevel"/>
    <w:tmpl w:val="CB5C45B4"/>
    <w:lvl w:ilvl="0" w:tplc="59744D5E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83D"/>
    <w:multiLevelType w:val="hybridMultilevel"/>
    <w:tmpl w:val="62803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C1191"/>
    <w:multiLevelType w:val="hybridMultilevel"/>
    <w:tmpl w:val="4DAE8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6697C"/>
    <w:multiLevelType w:val="hybridMultilevel"/>
    <w:tmpl w:val="F33A8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10A5"/>
    <w:multiLevelType w:val="hybridMultilevel"/>
    <w:tmpl w:val="B1548A6E"/>
    <w:lvl w:ilvl="0" w:tplc="1B107F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26780"/>
    <w:multiLevelType w:val="hybridMultilevel"/>
    <w:tmpl w:val="F2CAC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46E04"/>
    <w:multiLevelType w:val="hybridMultilevel"/>
    <w:tmpl w:val="EB769028"/>
    <w:lvl w:ilvl="0" w:tplc="59744D5E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A0983"/>
    <w:multiLevelType w:val="hybridMultilevel"/>
    <w:tmpl w:val="2BD28D38"/>
    <w:lvl w:ilvl="0" w:tplc="59744D5E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57245"/>
    <w:multiLevelType w:val="hybridMultilevel"/>
    <w:tmpl w:val="4844A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52760"/>
    <w:multiLevelType w:val="hybridMultilevel"/>
    <w:tmpl w:val="AA2A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5219A"/>
    <w:multiLevelType w:val="hybridMultilevel"/>
    <w:tmpl w:val="A32A1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86290"/>
    <w:multiLevelType w:val="hybridMultilevel"/>
    <w:tmpl w:val="1474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A6A0B"/>
    <w:multiLevelType w:val="hybridMultilevel"/>
    <w:tmpl w:val="DAA0C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24262"/>
    <w:multiLevelType w:val="hybridMultilevel"/>
    <w:tmpl w:val="BAE2F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03765">
    <w:abstractNumId w:val="6"/>
  </w:num>
  <w:num w:numId="2" w16cid:durableId="2046446998">
    <w:abstractNumId w:val="11"/>
  </w:num>
  <w:num w:numId="3" w16cid:durableId="1684086205">
    <w:abstractNumId w:val="7"/>
  </w:num>
  <w:num w:numId="4" w16cid:durableId="1335720699">
    <w:abstractNumId w:val="1"/>
  </w:num>
  <w:num w:numId="5" w16cid:durableId="356663769">
    <w:abstractNumId w:val="8"/>
  </w:num>
  <w:num w:numId="6" w16cid:durableId="1890066520">
    <w:abstractNumId w:val="10"/>
  </w:num>
  <w:num w:numId="7" w16cid:durableId="2104495148">
    <w:abstractNumId w:val="4"/>
  </w:num>
  <w:num w:numId="8" w16cid:durableId="1621455839">
    <w:abstractNumId w:val="5"/>
  </w:num>
  <w:num w:numId="9" w16cid:durableId="1282685803">
    <w:abstractNumId w:val="13"/>
  </w:num>
  <w:num w:numId="10" w16cid:durableId="1728216527">
    <w:abstractNumId w:val="3"/>
  </w:num>
  <w:num w:numId="11" w16cid:durableId="1724133848">
    <w:abstractNumId w:val="14"/>
  </w:num>
  <w:num w:numId="12" w16cid:durableId="140706051">
    <w:abstractNumId w:val="12"/>
  </w:num>
  <w:num w:numId="13" w16cid:durableId="738206809">
    <w:abstractNumId w:val="2"/>
  </w:num>
  <w:num w:numId="14" w16cid:durableId="704255182">
    <w:abstractNumId w:val="9"/>
  </w:num>
  <w:num w:numId="15" w16cid:durableId="65156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EA"/>
    <w:rsid w:val="00001527"/>
    <w:rsid w:val="00001A31"/>
    <w:rsid w:val="0000580A"/>
    <w:rsid w:val="00006256"/>
    <w:rsid w:val="000066B0"/>
    <w:rsid w:val="00010941"/>
    <w:rsid w:val="0002022F"/>
    <w:rsid w:val="00020E5F"/>
    <w:rsid w:val="00034548"/>
    <w:rsid w:val="00041FED"/>
    <w:rsid w:val="0004642E"/>
    <w:rsid w:val="00047B93"/>
    <w:rsid w:val="000505AD"/>
    <w:rsid w:val="000530CA"/>
    <w:rsid w:val="000545FC"/>
    <w:rsid w:val="00057207"/>
    <w:rsid w:val="0006284A"/>
    <w:rsid w:val="00071A3C"/>
    <w:rsid w:val="00074863"/>
    <w:rsid w:val="0007527F"/>
    <w:rsid w:val="00087FEF"/>
    <w:rsid w:val="00090022"/>
    <w:rsid w:val="000A781E"/>
    <w:rsid w:val="000A7B20"/>
    <w:rsid w:val="000B08A2"/>
    <w:rsid w:val="000B0DE4"/>
    <w:rsid w:val="000B2031"/>
    <w:rsid w:val="000B58EE"/>
    <w:rsid w:val="000C5494"/>
    <w:rsid w:val="000C7F20"/>
    <w:rsid w:val="000E412F"/>
    <w:rsid w:val="000F001B"/>
    <w:rsid w:val="000F320D"/>
    <w:rsid w:val="000F4234"/>
    <w:rsid w:val="00102E7A"/>
    <w:rsid w:val="001135DF"/>
    <w:rsid w:val="00114B7E"/>
    <w:rsid w:val="00116D42"/>
    <w:rsid w:val="00117C2D"/>
    <w:rsid w:val="00120C68"/>
    <w:rsid w:val="00121B43"/>
    <w:rsid w:val="00122C03"/>
    <w:rsid w:val="00122C50"/>
    <w:rsid w:val="0012499D"/>
    <w:rsid w:val="001269AA"/>
    <w:rsid w:val="00133DBE"/>
    <w:rsid w:val="00135299"/>
    <w:rsid w:val="001412D7"/>
    <w:rsid w:val="00144B1D"/>
    <w:rsid w:val="001479DD"/>
    <w:rsid w:val="00150817"/>
    <w:rsid w:val="00150936"/>
    <w:rsid w:val="00151E90"/>
    <w:rsid w:val="00152262"/>
    <w:rsid w:val="00160DAF"/>
    <w:rsid w:val="001627FB"/>
    <w:rsid w:val="001703C9"/>
    <w:rsid w:val="00171D58"/>
    <w:rsid w:val="001778FF"/>
    <w:rsid w:val="00180C4F"/>
    <w:rsid w:val="00182338"/>
    <w:rsid w:val="00182F15"/>
    <w:rsid w:val="001848A7"/>
    <w:rsid w:val="0018603B"/>
    <w:rsid w:val="0018624C"/>
    <w:rsid w:val="001947F5"/>
    <w:rsid w:val="00197C81"/>
    <w:rsid w:val="001A148A"/>
    <w:rsid w:val="001A7E32"/>
    <w:rsid w:val="001B1FBC"/>
    <w:rsid w:val="001C3C8A"/>
    <w:rsid w:val="001C455A"/>
    <w:rsid w:val="001C7DA7"/>
    <w:rsid w:val="001C7FD2"/>
    <w:rsid w:val="001D0DC4"/>
    <w:rsid w:val="001D1C5B"/>
    <w:rsid w:val="001D2D29"/>
    <w:rsid w:val="001D3BBA"/>
    <w:rsid w:val="001E7BDD"/>
    <w:rsid w:val="001F2707"/>
    <w:rsid w:val="001F39B9"/>
    <w:rsid w:val="00210406"/>
    <w:rsid w:val="002127E5"/>
    <w:rsid w:val="00220334"/>
    <w:rsid w:val="00223657"/>
    <w:rsid w:val="00231085"/>
    <w:rsid w:val="002369F4"/>
    <w:rsid w:val="00241478"/>
    <w:rsid w:val="00251F10"/>
    <w:rsid w:val="00260957"/>
    <w:rsid w:val="00260BF9"/>
    <w:rsid w:val="002622AF"/>
    <w:rsid w:val="00266540"/>
    <w:rsid w:val="00270E37"/>
    <w:rsid w:val="002774C2"/>
    <w:rsid w:val="00280AD7"/>
    <w:rsid w:val="00281D05"/>
    <w:rsid w:val="0028272F"/>
    <w:rsid w:val="002831B4"/>
    <w:rsid w:val="00283443"/>
    <w:rsid w:val="002835F7"/>
    <w:rsid w:val="0028509C"/>
    <w:rsid w:val="002877DD"/>
    <w:rsid w:val="002A146C"/>
    <w:rsid w:val="002A5940"/>
    <w:rsid w:val="002A7281"/>
    <w:rsid w:val="002B0A46"/>
    <w:rsid w:val="002B10B0"/>
    <w:rsid w:val="002B1B05"/>
    <w:rsid w:val="002B51F5"/>
    <w:rsid w:val="002B58EF"/>
    <w:rsid w:val="002B5F1C"/>
    <w:rsid w:val="002B6DD4"/>
    <w:rsid w:val="002C21BD"/>
    <w:rsid w:val="002C44DD"/>
    <w:rsid w:val="002D45C1"/>
    <w:rsid w:val="002D58F8"/>
    <w:rsid w:val="002E403C"/>
    <w:rsid w:val="002F431A"/>
    <w:rsid w:val="002F5D43"/>
    <w:rsid w:val="002F7C2F"/>
    <w:rsid w:val="003011C4"/>
    <w:rsid w:val="00302CB6"/>
    <w:rsid w:val="0030415E"/>
    <w:rsid w:val="00306FB9"/>
    <w:rsid w:val="0031133C"/>
    <w:rsid w:val="00311DB2"/>
    <w:rsid w:val="0031752D"/>
    <w:rsid w:val="00321135"/>
    <w:rsid w:val="003213A1"/>
    <w:rsid w:val="003360CC"/>
    <w:rsid w:val="0033637F"/>
    <w:rsid w:val="00336E86"/>
    <w:rsid w:val="00337C4A"/>
    <w:rsid w:val="003402B4"/>
    <w:rsid w:val="00343684"/>
    <w:rsid w:val="00350781"/>
    <w:rsid w:val="00353005"/>
    <w:rsid w:val="0037089D"/>
    <w:rsid w:val="003751E6"/>
    <w:rsid w:val="003902D5"/>
    <w:rsid w:val="003904CE"/>
    <w:rsid w:val="00392BC7"/>
    <w:rsid w:val="00393555"/>
    <w:rsid w:val="00393F1C"/>
    <w:rsid w:val="00397F11"/>
    <w:rsid w:val="003A0F8F"/>
    <w:rsid w:val="003A67CF"/>
    <w:rsid w:val="003A6EE4"/>
    <w:rsid w:val="003B4EFC"/>
    <w:rsid w:val="003B78BE"/>
    <w:rsid w:val="003B79F6"/>
    <w:rsid w:val="003B7CC5"/>
    <w:rsid w:val="003C2F6F"/>
    <w:rsid w:val="003E3B74"/>
    <w:rsid w:val="003E71C1"/>
    <w:rsid w:val="003F0124"/>
    <w:rsid w:val="003F1AF5"/>
    <w:rsid w:val="003F26FD"/>
    <w:rsid w:val="003F4A3C"/>
    <w:rsid w:val="003F7DDC"/>
    <w:rsid w:val="004003C5"/>
    <w:rsid w:val="00400BA5"/>
    <w:rsid w:val="00400CEE"/>
    <w:rsid w:val="00405754"/>
    <w:rsid w:val="00407415"/>
    <w:rsid w:val="00411097"/>
    <w:rsid w:val="00416274"/>
    <w:rsid w:val="00416900"/>
    <w:rsid w:val="00416EEC"/>
    <w:rsid w:val="004250F5"/>
    <w:rsid w:val="00426109"/>
    <w:rsid w:val="004301AD"/>
    <w:rsid w:val="00430D42"/>
    <w:rsid w:val="00433401"/>
    <w:rsid w:val="0043373F"/>
    <w:rsid w:val="004344D0"/>
    <w:rsid w:val="00434889"/>
    <w:rsid w:val="00434AAC"/>
    <w:rsid w:val="00434E35"/>
    <w:rsid w:val="00437087"/>
    <w:rsid w:val="004407A9"/>
    <w:rsid w:val="00441EB6"/>
    <w:rsid w:val="004443C7"/>
    <w:rsid w:val="0045482A"/>
    <w:rsid w:val="00454CFF"/>
    <w:rsid w:val="004556BD"/>
    <w:rsid w:val="0046388E"/>
    <w:rsid w:val="00467DC4"/>
    <w:rsid w:val="00470266"/>
    <w:rsid w:val="00470312"/>
    <w:rsid w:val="004760B8"/>
    <w:rsid w:val="00476319"/>
    <w:rsid w:val="00482181"/>
    <w:rsid w:val="00486730"/>
    <w:rsid w:val="004B0E1C"/>
    <w:rsid w:val="004B1176"/>
    <w:rsid w:val="004B4FFB"/>
    <w:rsid w:val="004C0AC2"/>
    <w:rsid w:val="004C1852"/>
    <w:rsid w:val="004C1B59"/>
    <w:rsid w:val="004C262F"/>
    <w:rsid w:val="004C4DCF"/>
    <w:rsid w:val="004E2349"/>
    <w:rsid w:val="004E253E"/>
    <w:rsid w:val="004F51A4"/>
    <w:rsid w:val="0050728A"/>
    <w:rsid w:val="00510C89"/>
    <w:rsid w:val="0052327C"/>
    <w:rsid w:val="00525E79"/>
    <w:rsid w:val="00531560"/>
    <w:rsid w:val="005338D8"/>
    <w:rsid w:val="005344CC"/>
    <w:rsid w:val="005345D7"/>
    <w:rsid w:val="005350E1"/>
    <w:rsid w:val="00536A4A"/>
    <w:rsid w:val="00537912"/>
    <w:rsid w:val="005401B0"/>
    <w:rsid w:val="0054223C"/>
    <w:rsid w:val="005469C6"/>
    <w:rsid w:val="005516E8"/>
    <w:rsid w:val="00552F3E"/>
    <w:rsid w:val="00555A48"/>
    <w:rsid w:val="005570EC"/>
    <w:rsid w:val="00566F3B"/>
    <w:rsid w:val="00567F67"/>
    <w:rsid w:val="00573021"/>
    <w:rsid w:val="00575198"/>
    <w:rsid w:val="0058673E"/>
    <w:rsid w:val="00586CE1"/>
    <w:rsid w:val="005870DB"/>
    <w:rsid w:val="0059279C"/>
    <w:rsid w:val="00594D22"/>
    <w:rsid w:val="005A1668"/>
    <w:rsid w:val="005A2376"/>
    <w:rsid w:val="005A2CBB"/>
    <w:rsid w:val="005A488F"/>
    <w:rsid w:val="005B0A51"/>
    <w:rsid w:val="005C03DB"/>
    <w:rsid w:val="005C3F91"/>
    <w:rsid w:val="005C4DD7"/>
    <w:rsid w:val="005C7333"/>
    <w:rsid w:val="005D2910"/>
    <w:rsid w:val="005E09A5"/>
    <w:rsid w:val="005E1DF5"/>
    <w:rsid w:val="005E28B5"/>
    <w:rsid w:val="005E62F2"/>
    <w:rsid w:val="005F0025"/>
    <w:rsid w:val="005F0D2B"/>
    <w:rsid w:val="005F7827"/>
    <w:rsid w:val="005F7A0D"/>
    <w:rsid w:val="006017E9"/>
    <w:rsid w:val="00604606"/>
    <w:rsid w:val="00615ED4"/>
    <w:rsid w:val="0061633D"/>
    <w:rsid w:val="00616344"/>
    <w:rsid w:val="00621EB8"/>
    <w:rsid w:val="006236BF"/>
    <w:rsid w:val="0062505F"/>
    <w:rsid w:val="00625C9E"/>
    <w:rsid w:val="0062606D"/>
    <w:rsid w:val="00633F7A"/>
    <w:rsid w:val="00635A7E"/>
    <w:rsid w:val="00637029"/>
    <w:rsid w:val="00644D07"/>
    <w:rsid w:val="006450E8"/>
    <w:rsid w:val="006473AA"/>
    <w:rsid w:val="00650C12"/>
    <w:rsid w:val="00651541"/>
    <w:rsid w:val="0065681E"/>
    <w:rsid w:val="00663062"/>
    <w:rsid w:val="006678DC"/>
    <w:rsid w:val="00673432"/>
    <w:rsid w:val="006801A9"/>
    <w:rsid w:val="006805C9"/>
    <w:rsid w:val="0068308A"/>
    <w:rsid w:val="00684FBF"/>
    <w:rsid w:val="00690505"/>
    <w:rsid w:val="00691251"/>
    <w:rsid w:val="006A09E3"/>
    <w:rsid w:val="006A256D"/>
    <w:rsid w:val="006A45D4"/>
    <w:rsid w:val="006B0142"/>
    <w:rsid w:val="006B02CC"/>
    <w:rsid w:val="006B5834"/>
    <w:rsid w:val="006B5D83"/>
    <w:rsid w:val="006C06E4"/>
    <w:rsid w:val="006C23FF"/>
    <w:rsid w:val="006C39EE"/>
    <w:rsid w:val="006D5B07"/>
    <w:rsid w:val="006D7790"/>
    <w:rsid w:val="006E665E"/>
    <w:rsid w:val="006F4713"/>
    <w:rsid w:val="00701EFE"/>
    <w:rsid w:val="007048F7"/>
    <w:rsid w:val="0071295D"/>
    <w:rsid w:val="00724B96"/>
    <w:rsid w:val="0073032C"/>
    <w:rsid w:val="0073385F"/>
    <w:rsid w:val="007358A2"/>
    <w:rsid w:val="00740718"/>
    <w:rsid w:val="0074256F"/>
    <w:rsid w:val="00745CB9"/>
    <w:rsid w:val="00750CAB"/>
    <w:rsid w:val="0075323D"/>
    <w:rsid w:val="00756DE9"/>
    <w:rsid w:val="00767A07"/>
    <w:rsid w:val="0077142C"/>
    <w:rsid w:val="007728AF"/>
    <w:rsid w:val="00772D85"/>
    <w:rsid w:val="00774023"/>
    <w:rsid w:val="00775A44"/>
    <w:rsid w:val="00776B4F"/>
    <w:rsid w:val="00777002"/>
    <w:rsid w:val="00781B8F"/>
    <w:rsid w:val="00785834"/>
    <w:rsid w:val="00787EF0"/>
    <w:rsid w:val="00791D38"/>
    <w:rsid w:val="007A362B"/>
    <w:rsid w:val="007A717D"/>
    <w:rsid w:val="007B0A1C"/>
    <w:rsid w:val="007B3B1A"/>
    <w:rsid w:val="007B66E3"/>
    <w:rsid w:val="007B7FD8"/>
    <w:rsid w:val="007C3E60"/>
    <w:rsid w:val="007C4329"/>
    <w:rsid w:val="007C6CAC"/>
    <w:rsid w:val="007D070D"/>
    <w:rsid w:val="007D3B2A"/>
    <w:rsid w:val="007E022B"/>
    <w:rsid w:val="007E0299"/>
    <w:rsid w:val="007E3C48"/>
    <w:rsid w:val="007F31D7"/>
    <w:rsid w:val="007F6AE6"/>
    <w:rsid w:val="007F7494"/>
    <w:rsid w:val="00800F5A"/>
    <w:rsid w:val="00805506"/>
    <w:rsid w:val="008059E8"/>
    <w:rsid w:val="00815F05"/>
    <w:rsid w:val="00822FE9"/>
    <w:rsid w:val="00823EF4"/>
    <w:rsid w:val="00825626"/>
    <w:rsid w:val="00832E59"/>
    <w:rsid w:val="00843E57"/>
    <w:rsid w:val="008465F7"/>
    <w:rsid w:val="00846BA2"/>
    <w:rsid w:val="00853256"/>
    <w:rsid w:val="00863152"/>
    <w:rsid w:val="00863C46"/>
    <w:rsid w:val="00864F13"/>
    <w:rsid w:val="00865507"/>
    <w:rsid w:val="00866C44"/>
    <w:rsid w:val="008677A9"/>
    <w:rsid w:val="00871625"/>
    <w:rsid w:val="00880444"/>
    <w:rsid w:val="00881B56"/>
    <w:rsid w:val="00882C86"/>
    <w:rsid w:val="00883DBD"/>
    <w:rsid w:val="008845E1"/>
    <w:rsid w:val="0089292C"/>
    <w:rsid w:val="008937B6"/>
    <w:rsid w:val="00895664"/>
    <w:rsid w:val="008A16A8"/>
    <w:rsid w:val="008A39E8"/>
    <w:rsid w:val="008B1443"/>
    <w:rsid w:val="008B1F28"/>
    <w:rsid w:val="008B572E"/>
    <w:rsid w:val="008C24F4"/>
    <w:rsid w:val="008C2EA5"/>
    <w:rsid w:val="008C4221"/>
    <w:rsid w:val="008C5204"/>
    <w:rsid w:val="008D2C20"/>
    <w:rsid w:val="008D60D5"/>
    <w:rsid w:val="008D75A1"/>
    <w:rsid w:val="008E5390"/>
    <w:rsid w:val="008E6953"/>
    <w:rsid w:val="008F308D"/>
    <w:rsid w:val="008F4A4E"/>
    <w:rsid w:val="008F4B39"/>
    <w:rsid w:val="008F61F3"/>
    <w:rsid w:val="008F6443"/>
    <w:rsid w:val="00902C97"/>
    <w:rsid w:val="00904525"/>
    <w:rsid w:val="00906D1B"/>
    <w:rsid w:val="0091059F"/>
    <w:rsid w:val="0091266A"/>
    <w:rsid w:val="00912DBD"/>
    <w:rsid w:val="0091390F"/>
    <w:rsid w:val="00914738"/>
    <w:rsid w:val="00920164"/>
    <w:rsid w:val="00922A96"/>
    <w:rsid w:val="009250B2"/>
    <w:rsid w:val="00926A3B"/>
    <w:rsid w:val="00941C37"/>
    <w:rsid w:val="009424D1"/>
    <w:rsid w:val="00945B93"/>
    <w:rsid w:val="00946206"/>
    <w:rsid w:val="00946B50"/>
    <w:rsid w:val="00950AC3"/>
    <w:rsid w:val="00953D8D"/>
    <w:rsid w:val="009611A3"/>
    <w:rsid w:val="00962195"/>
    <w:rsid w:val="0096494F"/>
    <w:rsid w:val="00965353"/>
    <w:rsid w:val="0096550A"/>
    <w:rsid w:val="00965C30"/>
    <w:rsid w:val="00965FE2"/>
    <w:rsid w:val="009717B3"/>
    <w:rsid w:val="00971C51"/>
    <w:rsid w:val="00973763"/>
    <w:rsid w:val="0097702E"/>
    <w:rsid w:val="00980D42"/>
    <w:rsid w:val="00984CC4"/>
    <w:rsid w:val="00986B1C"/>
    <w:rsid w:val="009920A3"/>
    <w:rsid w:val="009A66AF"/>
    <w:rsid w:val="009A7089"/>
    <w:rsid w:val="009B393D"/>
    <w:rsid w:val="009B55D9"/>
    <w:rsid w:val="009B55DE"/>
    <w:rsid w:val="009C0F61"/>
    <w:rsid w:val="009C2F23"/>
    <w:rsid w:val="009C48C8"/>
    <w:rsid w:val="009D0D0D"/>
    <w:rsid w:val="009D3A62"/>
    <w:rsid w:val="009D628A"/>
    <w:rsid w:val="009D6D6D"/>
    <w:rsid w:val="009F0CA9"/>
    <w:rsid w:val="009F2B09"/>
    <w:rsid w:val="009F3F37"/>
    <w:rsid w:val="009F7301"/>
    <w:rsid w:val="009F7F1A"/>
    <w:rsid w:val="00A012C3"/>
    <w:rsid w:val="00A1275D"/>
    <w:rsid w:val="00A12E7F"/>
    <w:rsid w:val="00A237D7"/>
    <w:rsid w:val="00A31636"/>
    <w:rsid w:val="00A31FCC"/>
    <w:rsid w:val="00A327A0"/>
    <w:rsid w:val="00A36897"/>
    <w:rsid w:val="00A44F3F"/>
    <w:rsid w:val="00A4576A"/>
    <w:rsid w:val="00A46AFC"/>
    <w:rsid w:val="00A52D19"/>
    <w:rsid w:val="00A546F1"/>
    <w:rsid w:val="00A548B7"/>
    <w:rsid w:val="00A61F52"/>
    <w:rsid w:val="00A630BB"/>
    <w:rsid w:val="00A64800"/>
    <w:rsid w:val="00A67FE9"/>
    <w:rsid w:val="00A77644"/>
    <w:rsid w:val="00A816B3"/>
    <w:rsid w:val="00A82975"/>
    <w:rsid w:val="00A830C7"/>
    <w:rsid w:val="00A85DE0"/>
    <w:rsid w:val="00A9346B"/>
    <w:rsid w:val="00AA48A7"/>
    <w:rsid w:val="00AA5AD7"/>
    <w:rsid w:val="00AA5EEA"/>
    <w:rsid w:val="00AA5F2A"/>
    <w:rsid w:val="00AB2881"/>
    <w:rsid w:val="00AB52FE"/>
    <w:rsid w:val="00AB5818"/>
    <w:rsid w:val="00AB5E5F"/>
    <w:rsid w:val="00AB6B6F"/>
    <w:rsid w:val="00AC3F97"/>
    <w:rsid w:val="00AC4074"/>
    <w:rsid w:val="00AC4E13"/>
    <w:rsid w:val="00AC60CE"/>
    <w:rsid w:val="00AC6564"/>
    <w:rsid w:val="00AD0D92"/>
    <w:rsid w:val="00AD2CB5"/>
    <w:rsid w:val="00AD3B63"/>
    <w:rsid w:val="00AD4662"/>
    <w:rsid w:val="00AD53DA"/>
    <w:rsid w:val="00AE3DD0"/>
    <w:rsid w:val="00AE4848"/>
    <w:rsid w:val="00AE4CEE"/>
    <w:rsid w:val="00AE54CE"/>
    <w:rsid w:val="00AE61A9"/>
    <w:rsid w:val="00AF0C80"/>
    <w:rsid w:val="00AF31E6"/>
    <w:rsid w:val="00AF448A"/>
    <w:rsid w:val="00AF4862"/>
    <w:rsid w:val="00AF5EF6"/>
    <w:rsid w:val="00B0020E"/>
    <w:rsid w:val="00B067A8"/>
    <w:rsid w:val="00B1102D"/>
    <w:rsid w:val="00B21AB4"/>
    <w:rsid w:val="00B25AA6"/>
    <w:rsid w:val="00B27616"/>
    <w:rsid w:val="00B336D3"/>
    <w:rsid w:val="00B347FA"/>
    <w:rsid w:val="00B365FE"/>
    <w:rsid w:val="00B44D84"/>
    <w:rsid w:val="00B4798B"/>
    <w:rsid w:val="00B55FF0"/>
    <w:rsid w:val="00B6102D"/>
    <w:rsid w:val="00B61613"/>
    <w:rsid w:val="00B6537A"/>
    <w:rsid w:val="00B70650"/>
    <w:rsid w:val="00B735B0"/>
    <w:rsid w:val="00B77027"/>
    <w:rsid w:val="00B80216"/>
    <w:rsid w:val="00B861D1"/>
    <w:rsid w:val="00B92903"/>
    <w:rsid w:val="00B938D0"/>
    <w:rsid w:val="00B9593E"/>
    <w:rsid w:val="00B974B0"/>
    <w:rsid w:val="00BA56BF"/>
    <w:rsid w:val="00BA72D4"/>
    <w:rsid w:val="00BB0F64"/>
    <w:rsid w:val="00BB1822"/>
    <w:rsid w:val="00BB1F25"/>
    <w:rsid w:val="00BB441D"/>
    <w:rsid w:val="00BB46C9"/>
    <w:rsid w:val="00BB4F59"/>
    <w:rsid w:val="00BD35E6"/>
    <w:rsid w:val="00BE73B1"/>
    <w:rsid w:val="00BF309F"/>
    <w:rsid w:val="00BF4EA2"/>
    <w:rsid w:val="00BF5AC0"/>
    <w:rsid w:val="00BF5DEC"/>
    <w:rsid w:val="00C026AA"/>
    <w:rsid w:val="00C03C55"/>
    <w:rsid w:val="00C079B1"/>
    <w:rsid w:val="00C1445C"/>
    <w:rsid w:val="00C16025"/>
    <w:rsid w:val="00C169B5"/>
    <w:rsid w:val="00C219E0"/>
    <w:rsid w:val="00C21F96"/>
    <w:rsid w:val="00C22F8E"/>
    <w:rsid w:val="00C25BB5"/>
    <w:rsid w:val="00C37915"/>
    <w:rsid w:val="00C41BEB"/>
    <w:rsid w:val="00C432E8"/>
    <w:rsid w:val="00C44F4A"/>
    <w:rsid w:val="00C464CE"/>
    <w:rsid w:val="00C548FB"/>
    <w:rsid w:val="00C561FC"/>
    <w:rsid w:val="00C569F1"/>
    <w:rsid w:val="00C579F8"/>
    <w:rsid w:val="00C6239C"/>
    <w:rsid w:val="00C63DD2"/>
    <w:rsid w:val="00C643AB"/>
    <w:rsid w:val="00C662D2"/>
    <w:rsid w:val="00C712DF"/>
    <w:rsid w:val="00C73F5D"/>
    <w:rsid w:val="00C748AD"/>
    <w:rsid w:val="00C812BC"/>
    <w:rsid w:val="00C8133B"/>
    <w:rsid w:val="00C818BD"/>
    <w:rsid w:val="00C828B1"/>
    <w:rsid w:val="00C87A23"/>
    <w:rsid w:val="00C9297A"/>
    <w:rsid w:val="00C92BDA"/>
    <w:rsid w:val="00C94B13"/>
    <w:rsid w:val="00C94D28"/>
    <w:rsid w:val="00C94FBA"/>
    <w:rsid w:val="00CA0B95"/>
    <w:rsid w:val="00CA3C12"/>
    <w:rsid w:val="00CC241C"/>
    <w:rsid w:val="00CC4187"/>
    <w:rsid w:val="00CD1441"/>
    <w:rsid w:val="00CD166A"/>
    <w:rsid w:val="00CD58BF"/>
    <w:rsid w:val="00CE5C23"/>
    <w:rsid w:val="00CE6630"/>
    <w:rsid w:val="00CF1799"/>
    <w:rsid w:val="00CF27E3"/>
    <w:rsid w:val="00CF7704"/>
    <w:rsid w:val="00CF7D27"/>
    <w:rsid w:val="00D04C87"/>
    <w:rsid w:val="00D14FC0"/>
    <w:rsid w:val="00D1738A"/>
    <w:rsid w:val="00D36196"/>
    <w:rsid w:val="00D367A1"/>
    <w:rsid w:val="00D3753C"/>
    <w:rsid w:val="00D4096A"/>
    <w:rsid w:val="00D50D70"/>
    <w:rsid w:val="00D6073D"/>
    <w:rsid w:val="00D62A46"/>
    <w:rsid w:val="00D642B3"/>
    <w:rsid w:val="00D64EDB"/>
    <w:rsid w:val="00D67D07"/>
    <w:rsid w:val="00D72615"/>
    <w:rsid w:val="00D7612F"/>
    <w:rsid w:val="00D832E7"/>
    <w:rsid w:val="00D841FB"/>
    <w:rsid w:val="00D846EE"/>
    <w:rsid w:val="00D84902"/>
    <w:rsid w:val="00D90EA4"/>
    <w:rsid w:val="00D96685"/>
    <w:rsid w:val="00D97514"/>
    <w:rsid w:val="00DA1722"/>
    <w:rsid w:val="00DA1B3D"/>
    <w:rsid w:val="00DA21C8"/>
    <w:rsid w:val="00DA266B"/>
    <w:rsid w:val="00DA33C8"/>
    <w:rsid w:val="00DA3A29"/>
    <w:rsid w:val="00DA5B34"/>
    <w:rsid w:val="00DB12B4"/>
    <w:rsid w:val="00DB268F"/>
    <w:rsid w:val="00DB4A96"/>
    <w:rsid w:val="00DB781B"/>
    <w:rsid w:val="00DC203A"/>
    <w:rsid w:val="00DC2449"/>
    <w:rsid w:val="00DC578F"/>
    <w:rsid w:val="00DD398A"/>
    <w:rsid w:val="00DD6BE7"/>
    <w:rsid w:val="00DD7078"/>
    <w:rsid w:val="00DE297A"/>
    <w:rsid w:val="00DE7273"/>
    <w:rsid w:val="00DF023E"/>
    <w:rsid w:val="00DF0C32"/>
    <w:rsid w:val="00DF3599"/>
    <w:rsid w:val="00DF4FE0"/>
    <w:rsid w:val="00DF5212"/>
    <w:rsid w:val="00DF7DBD"/>
    <w:rsid w:val="00E01CE0"/>
    <w:rsid w:val="00E05563"/>
    <w:rsid w:val="00E079B2"/>
    <w:rsid w:val="00E13F6D"/>
    <w:rsid w:val="00E1792C"/>
    <w:rsid w:val="00E17F27"/>
    <w:rsid w:val="00E23A98"/>
    <w:rsid w:val="00E3028F"/>
    <w:rsid w:val="00E30B36"/>
    <w:rsid w:val="00E326A2"/>
    <w:rsid w:val="00E32F76"/>
    <w:rsid w:val="00E33A65"/>
    <w:rsid w:val="00E41FF9"/>
    <w:rsid w:val="00E43EAA"/>
    <w:rsid w:val="00E47D50"/>
    <w:rsid w:val="00E50598"/>
    <w:rsid w:val="00E51921"/>
    <w:rsid w:val="00E51FD2"/>
    <w:rsid w:val="00E521A6"/>
    <w:rsid w:val="00E524F3"/>
    <w:rsid w:val="00E53883"/>
    <w:rsid w:val="00E53D81"/>
    <w:rsid w:val="00E57C33"/>
    <w:rsid w:val="00E62914"/>
    <w:rsid w:val="00E646CE"/>
    <w:rsid w:val="00E67649"/>
    <w:rsid w:val="00E719DC"/>
    <w:rsid w:val="00E74C14"/>
    <w:rsid w:val="00E76572"/>
    <w:rsid w:val="00E77C87"/>
    <w:rsid w:val="00E8058C"/>
    <w:rsid w:val="00E838DC"/>
    <w:rsid w:val="00E840A1"/>
    <w:rsid w:val="00E8613C"/>
    <w:rsid w:val="00E91AE8"/>
    <w:rsid w:val="00E9673D"/>
    <w:rsid w:val="00E97A10"/>
    <w:rsid w:val="00EA1F94"/>
    <w:rsid w:val="00EA2EAD"/>
    <w:rsid w:val="00EA53EA"/>
    <w:rsid w:val="00EA5547"/>
    <w:rsid w:val="00EB55BD"/>
    <w:rsid w:val="00EC06ED"/>
    <w:rsid w:val="00EC4CB4"/>
    <w:rsid w:val="00EC5704"/>
    <w:rsid w:val="00ED27E0"/>
    <w:rsid w:val="00ED34CE"/>
    <w:rsid w:val="00ED6FB7"/>
    <w:rsid w:val="00EF222C"/>
    <w:rsid w:val="00EF34FA"/>
    <w:rsid w:val="00EF377B"/>
    <w:rsid w:val="00EF45AF"/>
    <w:rsid w:val="00F03D2E"/>
    <w:rsid w:val="00F0441B"/>
    <w:rsid w:val="00F05C6D"/>
    <w:rsid w:val="00F22058"/>
    <w:rsid w:val="00F25595"/>
    <w:rsid w:val="00F27D95"/>
    <w:rsid w:val="00F31D4F"/>
    <w:rsid w:val="00F36FC1"/>
    <w:rsid w:val="00F37F49"/>
    <w:rsid w:val="00F45B85"/>
    <w:rsid w:val="00F504F9"/>
    <w:rsid w:val="00F50EC2"/>
    <w:rsid w:val="00F524B4"/>
    <w:rsid w:val="00F551B8"/>
    <w:rsid w:val="00F56D3C"/>
    <w:rsid w:val="00F57191"/>
    <w:rsid w:val="00F60655"/>
    <w:rsid w:val="00F64698"/>
    <w:rsid w:val="00F7686A"/>
    <w:rsid w:val="00F85EA8"/>
    <w:rsid w:val="00F8615D"/>
    <w:rsid w:val="00F9200D"/>
    <w:rsid w:val="00F921E5"/>
    <w:rsid w:val="00FA10BA"/>
    <w:rsid w:val="00FA1312"/>
    <w:rsid w:val="00FA1583"/>
    <w:rsid w:val="00FA5240"/>
    <w:rsid w:val="00FA5CFE"/>
    <w:rsid w:val="00FA65C3"/>
    <w:rsid w:val="00FB0163"/>
    <w:rsid w:val="00FB3BA9"/>
    <w:rsid w:val="00FB53C0"/>
    <w:rsid w:val="00FB69B5"/>
    <w:rsid w:val="00FC4DE0"/>
    <w:rsid w:val="00FD3CC0"/>
    <w:rsid w:val="00FD482B"/>
    <w:rsid w:val="00FD7DBE"/>
    <w:rsid w:val="00FE11C8"/>
    <w:rsid w:val="00FE1F78"/>
    <w:rsid w:val="00FE326E"/>
    <w:rsid w:val="00FE5C82"/>
    <w:rsid w:val="00FE6D22"/>
    <w:rsid w:val="00FF441B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6C7A2"/>
  <w15:docId w15:val="{84BB7868-287F-4190-8F42-94F48EF6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3E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3EA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EA53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copy">
    <w:name w:val="copy"/>
    <w:basedOn w:val="Standard"/>
    <w:uiPriority w:val="99"/>
    <w:rsid w:val="00090022"/>
    <w:pPr>
      <w:widowControl w:val="0"/>
      <w:tabs>
        <w:tab w:val="left" w:pos="360"/>
      </w:tabs>
      <w:autoSpaceDE w:val="0"/>
      <w:autoSpaceDN w:val="0"/>
      <w:adjustRightInd w:val="0"/>
      <w:spacing w:line="288" w:lineRule="auto"/>
      <w:textAlignment w:val="center"/>
    </w:pPr>
    <w:rPr>
      <w:rFonts w:ascii="MyriadPro-Cond" w:hAnsi="MyriadPro-Cond" w:cs="MyriadPro-Cond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F782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023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6B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6B1C"/>
  </w:style>
  <w:style w:type="paragraph" w:styleId="Fuzeile">
    <w:name w:val="footer"/>
    <w:basedOn w:val="Standard"/>
    <w:link w:val="FuzeileZchn"/>
    <w:uiPriority w:val="99"/>
    <w:unhideWhenUsed/>
    <w:rsid w:val="00986B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6B1C"/>
  </w:style>
  <w:style w:type="character" w:styleId="NichtaufgelsteErwhnung">
    <w:name w:val="Unresolved Mention"/>
    <w:basedOn w:val="Absatz-Standardschriftart"/>
    <w:uiPriority w:val="99"/>
    <w:semiHidden/>
    <w:unhideWhenUsed/>
    <w:rsid w:val="003F7DDC"/>
    <w:rPr>
      <w:color w:val="605E5C"/>
      <w:shd w:val="clear" w:color="auto" w:fill="E1DFDD"/>
    </w:rPr>
  </w:style>
  <w:style w:type="character" w:styleId="SchwacheHervorhebung">
    <w:name w:val="Subtle Emphasis"/>
    <w:basedOn w:val="Absatz-Standardschriftart"/>
    <w:uiPriority w:val="19"/>
    <w:qFormat/>
    <w:rsid w:val="00DD7078"/>
    <w:rPr>
      <w:i/>
      <w:iCs/>
      <w:color w:val="404040" w:themeColor="text1" w:themeTint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0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07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07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0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07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hshl.de/ausstellung-toleranzraeume-campus-hamm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DEF23-5B43-4251-AC10-D9257814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Hamm-Lippstadt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Bömken</dc:creator>
  <cp:lastModifiedBy>Johanna Bömken HSHL</cp:lastModifiedBy>
  <cp:revision>22</cp:revision>
  <cp:lastPrinted>2016-11-27T09:29:00Z</cp:lastPrinted>
  <dcterms:created xsi:type="dcterms:W3CDTF">2025-10-14T08:20:00Z</dcterms:created>
  <dcterms:modified xsi:type="dcterms:W3CDTF">2025-11-24T09:55:00Z</dcterms:modified>
</cp:coreProperties>
</file>