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7CA72" w14:textId="77777777" w:rsidR="00C37915" w:rsidRPr="00A03370" w:rsidRDefault="00986B1C" w:rsidP="00AD3B63">
      <w:pPr>
        <w:widowControl w:val="0"/>
        <w:autoSpaceDE w:val="0"/>
        <w:autoSpaceDN w:val="0"/>
        <w:adjustRightInd w:val="0"/>
        <w:spacing w:after="160" w:line="270" w:lineRule="exact"/>
        <w:rPr>
          <w:rFonts w:ascii="Arial" w:hAnsi="Arial" w:cs="Arial"/>
          <w:b/>
          <w:bCs/>
          <w:sz w:val="20"/>
          <w:szCs w:val="20"/>
        </w:rPr>
      </w:pPr>
      <w:r w:rsidRPr="00A03370">
        <w:rPr>
          <w:rFonts w:ascii="Arial" w:hAnsi="Arial" w:cs="Arial"/>
          <w:b/>
          <w:noProof/>
          <w:color w:val="000000"/>
          <w:sz w:val="20"/>
          <w:szCs w:val="19"/>
        </w:rPr>
        <w:drawing>
          <wp:anchor distT="0" distB="0" distL="114300" distR="114300" simplePos="0" relativeHeight="251666432" behindDoc="0" locked="0" layoutInCell="1" allowOverlap="1" wp14:anchorId="331F5609" wp14:editId="543475E7">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sidR="00090022" w:rsidRPr="00A03370">
        <w:rPr>
          <w:rFonts w:ascii="Source Sans Pro" w:hAnsi="Source Sans Pro" w:cs="Verdana"/>
          <w:b/>
          <w:noProof/>
          <w:color w:val="000000"/>
          <w:sz w:val="22"/>
          <w:szCs w:val="20"/>
        </w:rPr>
        <mc:AlternateContent>
          <mc:Choice Requires="wps">
            <w:drawing>
              <wp:anchor distT="0" distB="0" distL="114300" distR="114300" simplePos="0" relativeHeight="251653120" behindDoc="0" locked="1" layoutInCell="1" allowOverlap="1" wp14:anchorId="7B9C0890" wp14:editId="2C0180DD">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0414CF81"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University of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2D693FFC"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39C88243"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5C3A0467"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C0890"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" filled="f" stroked="f">
                <v:textbox inset="0,0,0,0">
                  <w:txbxContent>
                    <w:p w14:paraId="0414CF81"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University of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2D693FFC"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39C88243"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5C3A0467"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sidR="005E28B5" w:rsidRPr="00A03370">
        <w:rPr>
          <w:rFonts w:ascii="Source Sans Pro" w:hAnsi="Source Sans Pro" w:cs="Verdana"/>
          <w:b/>
          <w:noProof/>
          <w:color w:val="000000"/>
          <w:sz w:val="22"/>
          <w:szCs w:val="20"/>
        </w:rPr>
        <mc:AlternateContent>
          <mc:Choice Requires="wps">
            <w:drawing>
              <wp:anchor distT="0" distB="0" distL="114300" distR="114300" simplePos="0" relativeHeight="251665408" behindDoc="0" locked="1" layoutInCell="1" allowOverlap="1" wp14:anchorId="50B95E33" wp14:editId="725FA20A">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6371EA9A" w14:textId="77777777"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2441FCC0" w14:textId="35402135"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DF1923">
                              <w:rPr>
                                <w:rFonts w:ascii="Arial" w:hAnsi="Arial" w:cs="Arial"/>
                                <w:bCs/>
                                <w:color w:val="000000"/>
                                <w:sz w:val="13"/>
                                <w:szCs w:val="13"/>
                              </w:rPr>
                              <w:t>18</w:t>
                            </w:r>
                            <w:r w:rsidR="00FA1312" w:rsidRPr="00986B1C">
                              <w:rPr>
                                <w:rFonts w:ascii="Arial" w:hAnsi="Arial" w:cs="Arial"/>
                                <w:bCs/>
                                <w:color w:val="000000"/>
                                <w:sz w:val="13"/>
                                <w:szCs w:val="13"/>
                              </w:rPr>
                              <w:t xml:space="preserve">. </w:t>
                            </w:r>
                            <w:r w:rsidR="00DF1923">
                              <w:rPr>
                                <w:rFonts w:ascii="Arial" w:hAnsi="Arial" w:cs="Arial"/>
                                <w:bCs/>
                                <w:color w:val="000000"/>
                                <w:sz w:val="13"/>
                                <w:szCs w:val="13"/>
                              </w:rPr>
                              <w:t>September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9787D">
                              <w:rPr>
                                <w:rFonts w:ascii="Arial" w:hAnsi="Arial" w:cs="Arial"/>
                                <w:bCs/>
                                <w:color w:val="000000"/>
                                <w:sz w:val="13"/>
                                <w:szCs w:val="13"/>
                              </w:rPr>
                              <w:t>6</w:t>
                            </w:r>
                          </w:p>
                          <w:p w14:paraId="128A0D52" w14:textId="77777777"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95E33"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" filled="f" stroked="f">
                <v:textbox inset="0,0,0,0">
                  <w:txbxContent>
                    <w:p w14:paraId="6371EA9A" w14:textId="77777777"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2441FCC0" w14:textId="35402135"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DF1923">
                        <w:rPr>
                          <w:rFonts w:ascii="Arial" w:hAnsi="Arial" w:cs="Arial"/>
                          <w:bCs/>
                          <w:color w:val="000000"/>
                          <w:sz w:val="13"/>
                          <w:szCs w:val="13"/>
                        </w:rPr>
                        <w:t>18</w:t>
                      </w:r>
                      <w:r w:rsidR="00FA1312" w:rsidRPr="00986B1C">
                        <w:rPr>
                          <w:rFonts w:ascii="Arial" w:hAnsi="Arial" w:cs="Arial"/>
                          <w:bCs/>
                          <w:color w:val="000000"/>
                          <w:sz w:val="13"/>
                          <w:szCs w:val="13"/>
                        </w:rPr>
                        <w:t xml:space="preserve">. </w:t>
                      </w:r>
                      <w:r w:rsidR="00DF1923">
                        <w:rPr>
                          <w:rFonts w:ascii="Arial" w:hAnsi="Arial" w:cs="Arial"/>
                          <w:bCs/>
                          <w:color w:val="000000"/>
                          <w:sz w:val="13"/>
                          <w:szCs w:val="13"/>
                        </w:rPr>
                        <w:t>September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9787D">
                        <w:rPr>
                          <w:rFonts w:ascii="Arial" w:hAnsi="Arial" w:cs="Arial"/>
                          <w:bCs/>
                          <w:color w:val="000000"/>
                          <w:sz w:val="13"/>
                          <w:szCs w:val="13"/>
                        </w:rPr>
                        <w:t>6</w:t>
                      </w:r>
                    </w:p>
                    <w:p w14:paraId="128A0D52" w14:textId="77777777"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sidR="00EA53EA" w:rsidRPr="00A03370">
        <w:rPr>
          <w:rFonts w:ascii="Source Sans Pro" w:hAnsi="Source Sans Pro" w:cs="Verdana"/>
          <w:b/>
          <w:noProof/>
          <w:color w:val="000000"/>
          <w:sz w:val="22"/>
          <w:szCs w:val="20"/>
        </w:rPr>
        <mc:AlternateContent>
          <mc:Choice Requires="wps">
            <w:drawing>
              <wp:anchor distT="0" distB="0" distL="114300" distR="114300" simplePos="0" relativeHeight="251649024" behindDoc="0" locked="1" layoutInCell="1" allowOverlap="1" wp14:anchorId="59D85FD4" wp14:editId="5CE12E24">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5809259A" w14:textId="77777777"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71F47BA1"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4B37C4E7" w14:textId="77777777" w:rsidR="00AB2881" w:rsidRDefault="00AB2881" w:rsidP="001C7FD2">
                            <w:pPr>
                              <w:widowControl w:val="0"/>
                              <w:autoSpaceDE w:val="0"/>
                              <w:autoSpaceDN w:val="0"/>
                              <w:adjustRightInd w:val="0"/>
                              <w:spacing w:after="85" w:line="172" w:lineRule="atLeast"/>
                              <w:textAlignment w:val="center"/>
                              <w:rPr>
                                <w:rFonts w:ascii="Arial" w:hAnsi="Arial" w:cs="Arial"/>
                                <w:b/>
                                <w:bCs/>
                                <w:color w:val="000000"/>
                                <w:sz w:val="13"/>
                                <w:szCs w:val="13"/>
                              </w:rPr>
                            </w:pPr>
                            <w:r>
                              <w:rPr>
                                <w:rFonts w:ascii="Arial" w:hAnsi="Arial" w:cs="Arial"/>
                                <w:b/>
                                <w:bCs/>
                                <w:color w:val="000000"/>
                                <w:sz w:val="13"/>
                                <w:szCs w:val="13"/>
                              </w:rPr>
                              <w:t xml:space="preserve">Marc </w:t>
                            </w:r>
                            <w:r w:rsidR="002E403C">
                              <w:rPr>
                                <w:rFonts w:ascii="Arial" w:hAnsi="Arial" w:cs="Arial"/>
                                <w:b/>
                                <w:bCs/>
                                <w:color w:val="000000"/>
                                <w:sz w:val="13"/>
                                <w:szCs w:val="13"/>
                              </w:rPr>
                              <w:t>Hidding</w:t>
                            </w:r>
                            <w:r>
                              <w:rPr>
                                <w:rFonts w:ascii="Arial" w:hAnsi="Arial" w:cs="Arial"/>
                                <w:b/>
                                <w:bCs/>
                                <w:color w:val="000000"/>
                                <w:sz w:val="13"/>
                                <w:szCs w:val="13"/>
                              </w:rPr>
                              <w:br/>
                            </w:r>
                            <w:r w:rsidRPr="00AB2881">
                              <w:rPr>
                                <w:rFonts w:ascii="Arial" w:hAnsi="Arial" w:cs="Arial"/>
                                <w:bCs/>
                                <w:i/>
                                <w:color w:val="000000"/>
                                <w:sz w:val="13"/>
                                <w:szCs w:val="13"/>
                              </w:rPr>
                              <w:t>Kommunikation und Marketing</w:t>
                            </w:r>
                          </w:p>
                          <w:p w14:paraId="35899DAC" w14:textId="77777777" w:rsidR="00AB2881" w:rsidRPr="00AB2881" w:rsidRDefault="00AB2881" w:rsidP="001C7FD2">
                            <w:pPr>
                              <w:widowControl w:val="0"/>
                              <w:autoSpaceDE w:val="0"/>
                              <w:autoSpaceDN w:val="0"/>
                              <w:adjustRightInd w:val="0"/>
                              <w:spacing w:after="85" w:line="172" w:lineRule="atLeast"/>
                              <w:textAlignment w:val="center"/>
                              <w:rPr>
                                <w:rFonts w:ascii="Arial" w:hAnsi="Arial" w:cs="Arial"/>
                                <w:bCs/>
                                <w:color w:val="000000"/>
                                <w:sz w:val="13"/>
                                <w:szCs w:val="13"/>
                              </w:rPr>
                            </w:pPr>
                            <w:r w:rsidRPr="00AB2881">
                              <w:rPr>
                                <w:rFonts w:ascii="Arial" w:hAnsi="Arial" w:cs="Arial"/>
                                <w:bCs/>
                                <w:color w:val="000000"/>
                                <w:sz w:val="13"/>
                                <w:szCs w:val="13"/>
                              </w:rPr>
                              <w:t>marc.</w:t>
                            </w:r>
                            <w:r w:rsidR="002E403C">
                              <w:rPr>
                                <w:rFonts w:ascii="Arial" w:hAnsi="Arial" w:cs="Arial"/>
                                <w:bCs/>
                                <w:color w:val="000000"/>
                                <w:sz w:val="13"/>
                                <w:szCs w:val="13"/>
                              </w:rPr>
                              <w:t>hidding</w:t>
                            </w:r>
                            <w:r w:rsidRPr="00AB2881">
                              <w:rPr>
                                <w:rFonts w:ascii="Arial" w:hAnsi="Arial" w:cs="Arial"/>
                                <w:bCs/>
                                <w:color w:val="000000"/>
                                <w:sz w:val="13"/>
                                <w:szCs w:val="13"/>
                              </w:rPr>
                              <w:t>@hshl.de</w:t>
                            </w:r>
                          </w:p>
                          <w:p w14:paraId="7B729B75" w14:textId="77777777" w:rsidR="00AB2881" w:rsidRDefault="00AB2881" w:rsidP="001C7FD2">
                            <w:pPr>
                              <w:widowControl w:val="0"/>
                              <w:autoSpaceDE w:val="0"/>
                              <w:autoSpaceDN w:val="0"/>
                              <w:adjustRightInd w:val="0"/>
                              <w:spacing w:after="85" w:line="172" w:lineRule="atLeast"/>
                              <w:textAlignment w:val="center"/>
                              <w:rPr>
                                <w:rFonts w:ascii="Arial" w:hAnsi="Arial" w:cs="Arial"/>
                                <w:b/>
                                <w:bCs/>
                                <w:color w:val="000000"/>
                                <w:sz w:val="13"/>
                                <w:szCs w:val="13"/>
                              </w:rPr>
                            </w:pPr>
                          </w:p>
                          <w:p w14:paraId="76C2DEBF" w14:textId="77777777"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2CE84058" w14:textId="77777777" w:rsidR="001C7FD2" w:rsidRPr="006F3336"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6F3336">
                              <w:rPr>
                                <w:rFonts w:ascii="Arial" w:hAnsi="Arial" w:cs="Arial"/>
                                <w:color w:val="000000"/>
                                <w:sz w:val="13"/>
                                <w:szCs w:val="13"/>
                              </w:rPr>
                              <w:t>Fon</w:t>
                            </w:r>
                            <w:r w:rsidRPr="006F3336">
                              <w:rPr>
                                <w:rFonts w:ascii="Arial" w:hAnsi="Arial" w:cs="Arial"/>
                                <w:color w:val="000000"/>
                                <w:sz w:val="13"/>
                                <w:szCs w:val="13"/>
                              </w:rPr>
                              <w:tab/>
                              <w:t>+49 2381 8789 - 10</w:t>
                            </w:r>
                            <w:r w:rsidR="00FA1312" w:rsidRPr="006F3336">
                              <w:rPr>
                                <w:rFonts w:ascii="Arial" w:hAnsi="Arial" w:cs="Arial"/>
                                <w:color w:val="000000"/>
                                <w:sz w:val="13"/>
                                <w:szCs w:val="13"/>
                              </w:rPr>
                              <w:t>5</w:t>
                            </w:r>
                          </w:p>
                          <w:p w14:paraId="64F94CA7" w14:textId="77777777" w:rsidR="001C7FD2" w:rsidRPr="006F3336"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6F3336">
                              <w:rPr>
                                <w:rFonts w:ascii="Arial" w:hAnsi="Arial" w:cs="Arial"/>
                                <w:color w:val="000000"/>
                                <w:sz w:val="13"/>
                                <w:szCs w:val="13"/>
                              </w:rPr>
                              <w:t>johanna.boemken</w:t>
                            </w:r>
                            <w:r w:rsidR="001C7FD2" w:rsidRPr="006F3336">
                              <w:rPr>
                                <w:rFonts w:ascii="Arial" w:hAnsi="Arial" w:cs="Arial"/>
                                <w:color w:val="000000"/>
                                <w:sz w:val="13"/>
                                <w:szCs w:val="13"/>
                              </w:rPr>
                              <w:t>@hshl.de</w:t>
                            </w:r>
                          </w:p>
                          <w:p w14:paraId="4AFE96F5" w14:textId="77777777" w:rsidR="001C7FD2" w:rsidRPr="006F3336"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23F20B40" w14:textId="7C0F4D05" w:rsidR="001C7FD2" w:rsidRPr="006F3336" w:rsidRDefault="00D20C8A" w:rsidP="001C7FD2">
                            <w:pPr>
                              <w:spacing w:after="85" w:line="172" w:lineRule="atLeast"/>
                              <w:rPr>
                                <w:rFonts w:ascii="Arial" w:hAnsi="Arial" w:cs="Arial"/>
                                <w:b/>
                                <w:sz w:val="13"/>
                                <w:szCs w:val="13"/>
                              </w:rPr>
                            </w:pPr>
                            <w:r w:rsidRPr="006F3336">
                              <w:rPr>
                                <w:rFonts w:ascii="Arial" w:hAnsi="Arial" w:cs="Arial"/>
                                <w:b/>
                                <w:bCs/>
                                <w:color w:val="000000"/>
                                <w:sz w:val="13"/>
                                <w:szCs w:val="13"/>
                              </w:rPr>
                              <w:t>Hamm</w:t>
                            </w:r>
                            <w:r w:rsidR="009C0F61" w:rsidRPr="006F3336">
                              <w:rPr>
                                <w:rFonts w:ascii="Arial" w:hAnsi="Arial" w:cs="Arial"/>
                                <w:b/>
                                <w:bCs/>
                                <w:color w:val="000000"/>
                                <w:sz w:val="13"/>
                                <w:szCs w:val="13"/>
                              </w:rPr>
                              <w:t xml:space="preserve">, </w:t>
                            </w:r>
                            <w:r w:rsidR="00DF1923" w:rsidRPr="006F3336">
                              <w:rPr>
                                <w:rFonts w:ascii="Arial" w:hAnsi="Arial" w:cs="Arial"/>
                                <w:b/>
                                <w:bCs/>
                                <w:color w:val="000000"/>
                                <w:sz w:val="13"/>
                                <w:szCs w:val="13"/>
                              </w:rPr>
                              <w:t>18</w:t>
                            </w:r>
                            <w:r w:rsidR="00316540" w:rsidRPr="006F3336">
                              <w:rPr>
                                <w:rFonts w:ascii="Arial" w:hAnsi="Arial" w:cs="Arial"/>
                                <w:b/>
                                <w:bCs/>
                                <w:color w:val="000000"/>
                                <w:sz w:val="13"/>
                                <w:szCs w:val="13"/>
                              </w:rPr>
                              <w:t>.0</w:t>
                            </w:r>
                            <w:r w:rsidR="00DF1923" w:rsidRPr="006F3336">
                              <w:rPr>
                                <w:rFonts w:ascii="Arial" w:hAnsi="Arial" w:cs="Arial"/>
                                <w:b/>
                                <w:bCs/>
                                <w:color w:val="000000"/>
                                <w:sz w:val="13"/>
                                <w:szCs w:val="13"/>
                              </w:rPr>
                              <w:t>9</w:t>
                            </w:r>
                            <w:r w:rsidR="00FA1312" w:rsidRPr="006F3336">
                              <w:rPr>
                                <w:rFonts w:ascii="Arial" w:hAnsi="Arial" w:cs="Arial"/>
                                <w:b/>
                                <w:bCs/>
                                <w:color w:val="000000"/>
                                <w:sz w:val="13"/>
                                <w:szCs w:val="13"/>
                              </w:rPr>
                              <w:t>.20</w:t>
                            </w:r>
                            <w:r w:rsidR="00E838DC" w:rsidRPr="006F3336">
                              <w:rPr>
                                <w:rFonts w:ascii="Arial" w:hAnsi="Arial" w:cs="Arial"/>
                                <w:b/>
                                <w:bCs/>
                                <w:color w:val="000000"/>
                                <w:sz w:val="13"/>
                                <w:szCs w:val="13"/>
                              </w:rPr>
                              <w:t>2</w:t>
                            </w:r>
                            <w:r w:rsidR="00E061EB" w:rsidRPr="006F3336">
                              <w:rPr>
                                <w:rFonts w:ascii="Arial" w:hAnsi="Arial" w:cs="Arial"/>
                                <w:b/>
                                <w:bCs/>
                                <w:color w:val="000000"/>
                                <w:sz w:val="13"/>
                                <w:szCs w:val="13"/>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85FD4"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" filled="f" stroked="f">
                <v:textbox inset="0,0,0,0">
                  <w:txbxContent>
                    <w:p w14:paraId="5809259A" w14:textId="77777777"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71F47BA1"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4B37C4E7" w14:textId="77777777" w:rsidR="00AB2881" w:rsidRDefault="00AB2881" w:rsidP="001C7FD2">
                      <w:pPr>
                        <w:widowControl w:val="0"/>
                        <w:autoSpaceDE w:val="0"/>
                        <w:autoSpaceDN w:val="0"/>
                        <w:adjustRightInd w:val="0"/>
                        <w:spacing w:after="85" w:line="172" w:lineRule="atLeast"/>
                        <w:textAlignment w:val="center"/>
                        <w:rPr>
                          <w:rFonts w:ascii="Arial" w:hAnsi="Arial" w:cs="Arial"/>
                          <w:b/>
                          <w:bCs/>
                          <w:color w:val="000000"/>
                          <w:sz w:val="13"/>
                          <w:szCs w:val="13"/>
                        </w:rPr>
                      </w:pPr>
                      <w:r>
                        <w:rPr>
                          <w:rFonts w:ascii="Arial" w:hAnsi="Arial" w:cs="Arial"/>
                          <w:b/>
                          <w:bCs/>
                          <w:color w:val="000000"/>
                          <w:sz w:val="13"/>
                          <w:szCs w:val="13"/>
                        </w:rPr>
                        <w:t xml:space="preserve">Marc </w:t>
                      </w:r>
                      <w:r w:rsidR="002E403C">
                        <w:rPr>
                          <w:rFonts w:ascii="Arial" w:hAnsi="Arial" w:cs="Arial"/>
                          <w:b/>
                          <w:bCs/>
                          <w:color w:val="000000"/>
                          <w:sz w:val="13"/>
                          <w:szCs w:val="13"/>
                        </w:rPr>
                        <w:t>Hidding</w:t>
                      </w:r>
                      <w:r>
                        <w:rPr>
                          <w:rFonts w:ascii="Arial" w:hAnsi="Arial" w:cs="Arial"/>
                          <w:b/>
                          <w:bCs/>
                          <w:color w:val="000000"/>
                          <w:sz w:val="13"/>
                          <w:szCs w:val="13"/>
                        </w:rPr>
                        <w:br/>
                      </w:r>
                      <w:r w:rsidRPr="00AB2881">
                        <w:rPr>
                          <w:rFonts w:ascii="Arial" w:hAnsi="Arial" w:cs="Arial"/>
                          <w:bCs/>
                          <w:i/>
                          <w:color w:val="000000"/>
                          <w:sz w:val="13"/>
                          <w:szCs w:val="13"/>
                        </w:rPr>
                        <w:t>Kommunikation und Marketing</w:t>
                      </w:r>
                    </w:p>
                    <w:p w14:paraId="35899DAC" w14:textId="77777777" w:rsidR="00AB2881" w:rsidRPr="00AB2881" w:rsidRDefault="00AB2881" w:rsidP="001C7FD2">
                      <w:pPr>
                        <w:widowControl w:val="0"/>
                        <w:autoSpaceDE w:val="0"/>
                        <w:autoSpaceDN w:val="0"/>
                        <w:adjustRightInd w:val="0"/>
                        <w:spacing w:after="85" w:line="172" w:lineRule="atLeast"/>
                        <w:textAlignment w:val="center"/>
                        <w:rPr>
                          <w:rFonts w:ascii="Arial" w:hAnsi="Arial" w:cs="Arial"/>
                          <w:bCs/>
                          <w:color w:val="000000"/>
                          <w:sz w:val="13"/>
                          <w:szCs w:val="13"/>
                        </w:rPr>
                      </w:pPr>
                      <w:r w:rsidRPr="00AB2881">
                        <w:rPr>
                          <w:rFonts w:ascii="Arial" w:hAnsi="Arial" w:cs="Arial"/>
                          <w:bCs/>
                          <w:color w:val="000000"/>
                          <w:sz w:val="13"/>
                          <w:szCs w:val="13"/>
                        </w:rPr>
                        <w:t>marc.</w:t>
                      </w:r>
                      <w:r w:rsidR="002E403C">
                        <w:rPr>
                          <w:rFonts w:ascii="Arial" w:hAnsi="Arial" w:cs="Arial"/>
                          <w:bCs/>
                          <w:color w:val="000000"/>
                          <w:sz w:val="13"/>
                          <w:szCs w:val="13"/>
                        </w:rPr>
                        <w:t>hidding</w:t>
                      </w:r>
                      <w:r w:rsidRPr="00AB2881">
                        <w:rPr>
                          <w:rFonts w:ascii="Arial" w:hAnsi="Arial" w:cs="Arial"/>
                          <w:bCs/>
                          <w:color w:val="000000"/>
                          <w:sz w:val="13"/>
                          <w:szCs w:val="13"/>
                        </w:rPr>
                        <w:t>@hshl.de</w:t>
                      </w:r>
                    </w:p>
                    <w:p w14:paraId="7B729B75" w14:textId="77777777" w:rsidR="00AB2881" w:rsidRDefault="00AB2881" w:rsidP="001C7FD2">
                      <w:pPr>
                        <w:widowControl w:val="0"/>
                        <w:autoSpaceDE w:val="0"/>
                        <w:autoSpaceDN w:val="0"/>
                        <w:adjustRightInd w:val="0"/>
                        <w:spacing w:after="85" w:line="172" w:lineRule="atLeast"/>
                        <w:textAlignment w:val="center"/>
                        <w:rPr>
                          <w:rFonts w:ascii="Arial" w:hAnsi="Arial" w:cs="Arial"/>
                          <w:b/>
                          <w:bCs/>
                          <w:color w:val="000000"/>
                          <w:sz w:val="13"/>
                          <w:szCs w:val="13"/>
                        </w:rPr>
                      </w:pPr>
                    </w:p>
                    <w:p w14:paraId="76C2DEBF" w14:textId="77777777"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2CE84058" w14:textId="77777777" w:rsidR="001C7FD2" w:rsidRPr="006F3336"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6F3336">
                        <w:rPr>
                          <w:rFonts w:ascii="Arial" w:hAnsi="Arial" w:cs="Arial"/>
                          <w:color w:val="000000"/>
                          <w:sz w:val="13"/>
                          <w:szCs w:val="13"/>
                        </w:rPr>
                        <w:t>Fon</w:t>
                      </w:r>
                      <w:r w:rsidRPr="006F3336">
                        <w:rPr>
                          <w:rFonts w:ascii="Arial" w:hAnsi="Arial" w:cs="Arial"/>
                          <w:color w:val="000000"/>
                          <w:sz w:val="13"/>
                          <w:szCs w:val="13"/>
                        </w:rPr>
                        <w:tab/>
                        <w:t>+49 2381 8789 - 10</w:t>
                      </w:r>
                      <w:r w:rsidR="00FA1312" w:rsidRPr="006F3336">
                        <w:rPr>
                          <w:rFonts w:ascii="Arial" w:hAnsi="Arial" w:cs="Arial"/>
                          <w:color w:val="000000"/>
                          <w:sz w:val="13"/>
                          <w:szCs w:val="13"/>
                        </w:rPr>
                        <w:t>5</w:t>
                      </w:r>
                    </w:p>
                    <w:p w14:paraId="64F94CA7" w14:textId="77777777" w:rsidR="001C7FD2" w:rsidRPr="006F3336"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6F3336">
                        <w:rPr>
                          <w:rFonts w:ascii="Arial" w:hAnsi="Arial" w:cs="Arial"/>
                          <w:color w:val="000000"/>
                          <w:sz w:val="13"/>
                          <w:szCs w:val="13"/>
                        </w:rPr>
                        <w:t>johanna.boemken</w:t>
                      </w:r>
                      <w:r w:rsidR="001C7FD2" w:rsidRPr="006F3336">
                        <w:rPr>
                          <w:rFonts w:ascii="Arial" w:hAnsi="Arial" w:cs="Arial"/>
                          <w:color w:val="000000"/>
                          <w:sz w:val="13"/>
                          <w:szCs w:val="13"/>
                        </w:rPr>
                        <w:t>@hshl.de</w:t>
                      </w:r>
                    </w:p>
                    <w:p w14:paraId="4AFE96F5" w14:textId="77777777" w:rsidR="001C7FD2" w:rsidRPr="006F3336"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23F20B40" w14:textId="7C0F4D05" w:rsidR="001C7FD2" w:rsidRPr="006F3336" w:rsidRDefault="00D20C8A" w:rsidP="001C7FD2">
                      <w:pPr>
                        <w:spacing w:after="85" w:line="172" w:lineRule="atLeast"/>
                        <w:rPr>
                          <w:rFonts w:ascii="Arial" w:hAnsi="Arial" w:cs="Arial"/>
                          <w:b/>
                          <w:sz w:val="13"/>
                          <w:szCs w:val="13"/>
                        </w:rPr>
                      </w:pPr>
                      <w:r w:rsidRPr="006F3336">
                        <w:rPr>
                          <w:rFonts w:ascii="Arial" w:hAnsi="Arial" w:cs="Arial"/>
                          <w:b/>
                          <w:bCs/>
                          <w:color w:val="000000"/>
                          <w:sz w:val="13"/>
                          <w:szCs w:val="13"/>
                        </w:rPr>
                        <w:t>Hamm</w:t>
                      </w:r>
                      <w:r w:rsidR="009C0F61" w:rsidRPr="006F3336">
                        <w:rPr>
                          <w:rFonts w:ascii="Arial" w:hAnsi="Arial" w:cs="Arial"/>
                          <w:b/>
                          <w:bCs/>
                          <w:color w:val="000000"/>
                          <w:sz w:val="13"/>
                          <w:szCs w:val="13"/>
                        </w:rPr>
                        <w:t xml:space="preserve">, </w:t>
                      </w:r>
                      <w:r w:rsidR="00DF1923" w:rsidRPr="006F3336">
                        <w:rPr>
                          <w:rFonts w:ascii="Arial" w:hAnsi="Arial" w:cs="Arial"/>
                          <w:b/>
                          <w:bCs/>
                          <w:color w:val="000000"/>
                          <w:sz w:val="13"/>
                          <w:szCs w:val="13"/>
                        </w:rPr>
                        <w:t>18</w:t>
                      </w:r>
                      <w:r w:rsidR="00316540" w:rsidRPr="006F3336">
                        <w:rPr>
                          <w:rFonts w:ascii="Arial" w:hAnsi="Arial" w:cs="Arial"/>
                          <w:b/>
                          <w:bCs/>
                          <w:color w:val="000000"/>
                          <w:sz w:val="13"/>
                          <w:szCs w:val="13"/>
                        </w:rPr>
                        <w:t>.0</w:t>
                      </w:r>
                      <w:r w:rsidR="00DF1923" w:rsidRPr="006F3336">
                        <w:rPr>
                          <w:rFonts w:ascii="Arial" w:hAnsi="Arial" w:cs="Arial"/>
                          <w:b/>
                          <w:bCs/>
                          <w:color w:val="000000"/>
                          <w:sz w:val="13"/>
                          <w:szCs w:val="13"/>
                        </w:rPr>
                        <w:t>9</w:t>
                      </w:r>
                      <w:r w:rsidR="00FA1312" w:rsidRPr="006F3336">
                        <w:rPr>
                          <w:rFonts w:ascii="Arial" w:hAnsi="Arial" w:cs="Arial"/>
                          <w:b/>
                          <w:bCs/>
                          <w:color w:val="000000"/>
                          <w:sz w:val="13"/>
                          <w:szCs w:val="13"/>
                        </w:rPr>
                        <w:t>.20</w:t>
                      </w:r>
                      <w:r w:rsidR="00E838DC" w:rsidRPr="006F3336">
                        <w:rPr>
                          <w:rFonts w:ascii="Arial" w:hAnsi="Arial" w:cs="Arial"/>
                          <w:b/>
                          <w:bCs/>
                          <w:color w:val="000000"/>
                          <w:sz w:val="13"/>
                          <w:szCs w:val="13"/>
                        </w:rPr>
                        <w:t>2</w:t>
                      </w:r>
                      <w:r w:rsidR="00E061EB" w:rsidRPr="006F3336">
                        <w:rPr>
                          <w:rFonts w:ascii="Arial" w:hAnsi="Arial" w:cs="Arial"/>
                          <w:b/>
                          <w:bCs/>
                          <w:color w:val="000000"/>
                          <w:sz w:val="13"/>
                          <w:szCs w:val="13"/>
                        </w:rPr>
                        <w:t>6</w:t>
                      </w:r>
                    </w:p>
                  </w:txbxContent>
                </v:textbox>
                <w10:wrap type="square" anchorx="page" anchory="margin"/>
                <w10:anchorlock/>
              </v:shape>
            </w:pict>
          </mc:Fallback>
        </mc:AlternateContent>
      </w:r>
      <w:r w:rsidR="00D20C8A">
        <w:rPr>
          <w:rFonts w:ascii="Arial" w:hAnsi="Arial" w:cs="Arial"/>
          <w:b/>
          <w:noProof/>
          <w:color w:val="000000"/>
          <w:sz w:val="20"/>
          <w:szCs w:val="19"/>
        </w:rPr>
        <w:t xml:space="preserve">Erfolgreiche Ausgründung: Forschungsprojekt CleanCheck der Hochschule Hamm-Lippstadt bereitet Markteinführung vor </w:t>
      </w:r>
      <w:r w:rsidR="00247BB5" w:rsidRPr="00247BB5">
        <w:rPr>
          <w:rFonts w:ascii="Arial" w:hAnsi="Arial" w:cs="Arial"/>
          <w:b/>
          <w:noProof/>
          <w:color w:val="000000"/>
          <w:sz w:val="20"/>
          <w:szCs w:val="19"/>
        </w:rPr>
        <w:t xml:space="preserve"> </w:t>
      </w:r>
    </w:p>
    <w:p w14:paraId="60B48D43" w14:textId="32C0D62B" w:rsidR="00237032" w:rsidRDefault="00237032" w:rsidP="00ED4948">
      <w:pPr>
        <w:widowControl w:val="0"/>
        <w:autoSpaceDE w:val="0"/>
        <w:autoSpaceDN w:val="0"/>
        <w:adjustRightInd w:val="0"/>
        <w:spacing w:after="160" w:line="270" w:lineRule="exact"/>
        <w:jc w:val="both"/>
        <w:rPr>
          <w:rFonts w:ascii="Arial" w:hAnsi="Arial" w:cs="Arial"/>
          <w:sz w:val="20"/>
          <w:szCs w:val="20"/>
        </w:rPr>
      </w:pPr>
      <w:r w:rsidRPr="00237032">
        <w:rPr>
          <w:rFonts w:ascii="Arial" w:hAnsi="Arial" w:cs="Arial"/>
          <w:bCs/>
          <w:sz w:val="20"/>
          <w:szCs w:val="20"/>
        </w:rPr>
        <w:t xml:space="preserve">Trotz großer Fortschritte in der Medizin bleiben Infektionserreger eine </w:t>
      </w:r>
      <w:r w:rsidR="00586078">
        <w:rPr>
          <w:rFonts w:ascii="Arial" w:hAnsi="Arial" w:cs="Arial"/>
          <w:bCs/>
          <w:sz w:val="20"/>
          <w:szCs w:val="20"/>
        </w:rPr>
        <w:t>große</w:t>
      </w:r>
      <w:r w:rsidRPr="00237032">
        <w:rPr>
          <w:rFonts w:ascii="Arial" w:hAnsi="Arial" w:cs="Arial"/>
          <w:bCs/>
          <w:sz w:val="20"/>
          <w:szCs w:val="20"/>
        </w:rPr>
        <w:t xml:space="preserve"> Herausforderung für das Gesundheitswesen. Neben bekannten Erregern können auch neu auftretende Infektionen die Sicherheit von Patientinnen und Patienten gefährden. Umso wichtiger sind zuverlässige Hygienekonzepte und </w:t>
      </w:r>
      <w:r w:rsidR="00EA752F">
        <w:rPr>
          <w:rFonts w:ascii="Arial" w:hAnsi="Arial" w:cs="Arial"/>
          <w:bCs/>
          <w:sz w:val="20"/>
          <w:szCs w:val="20"/>
        </w:rPr>
        <w:t>die</w:t>
      </w:r>
      <w:r w:rsidRPr="00237032">
        <w:rPr>
          <w:rFonts w:ascii="Arial" w:hAnsi="Arial" w:cs="Arial"/>
          <w:bCs/>
          <w:sz w:val="20"/>
          <w:szCs w:val="20"/>
        </w:rPr>
        <w:t xml:space="preserve"> sichere Aufbereitung von Medizinprodukten. </w:t>
      </w:r>
      <w:r w:rsidRPr="008B4067">
        <w:rPr>
          <w:rFonts w:ascii="Arial" w:hAnsi="Arial" w:cs="Arial"/>
          <w:sz w:val="20"/>
          <w:szCs w:val="20"/>
        </w:rPr>
        <w:t xml:space="preserve">Das inzwischen abgeschlossene </w:t>
      </w:r>
      <w:r>
        <w:rPr>
          <w:rFonts w:ascii="Arial" w:hAnsi="Arial" w:cs="Arial"/>
          <w:sz w:val="20"/>
          <w:szCs w:val="20"/>
        </w:rPr>
        <w:t>HSHL-</w:t>
      </w:r>
      <w:r w:rsidRPr="008B4067">
        <w:rPr>
          <w:rFonts w:ascii="Arial" w:hAnsi="Arial" w:cs="Arial"/>
          <w:sz w:val="20"/>
          <w:szCs w:val="20"/>
        </w:rPr>
        <w:t>Forschungsvorhaben „CleanCheck</w:t>
      </w:r>
      <w:r w:rsidR="00EA752F">
        <w:rPr>
          <w:rFonts w:ascii="Arial" w:hAnsi="Arial" w:cs="Arial"/>
          <w:sz w:val="20"/>
          <w:szCs w:val="20"/>
        </w:rPr>
        <w:t xml:space="preserve"> Steckbeckenspülgerät</w:t>
      </w:r>
      <w:r w:rsidRPr="008B4067">
        <w:rPr>
          <w:rFonts w:ascii="Arial" w:hAnsi="Arial" w:cs="Arial"/>
          <w:sz w:val="20"/>
          <w:szCs w:val="20"/>
        </w:rPr>
        <w:t xml:space="preserve">“ setzte genau hier an und widmete sich der Verbesserung </w:t>
      </w:r>
      <w:r w:rsidR="00EA752F">
        <w:rPr>
          <w:rFonts w:ascii="Arial" w:hAnsi="Arial" w:cs="Arial"/>
          <w:sz w:val="20"/>
          <w:szCs w:val="20"/>
        </w:rPr>
        <w:t>der</w:t>
      </w:r>
      <w:r w:rsidRPr="008B4067">
        <w:rPr>
          <w:rFonts w:ascii="Arial" w:hAnsi="Arial" w:cs="Arial"/>
          <w:sz w:val="20"/>
          <w:szCs w:val="20"/>
        </w:rPr>
        <w:t xml:space="preserve"> Hygiene und Sicherheit bei der Aufbereitung von Medizinprodukten.</w:t>
      </w:r>
    </w:p>
    <w:p w14:paraId="1876CAE1" w14:textId="4C3D6A50" w:rsidR="004026B5" w:rsidRDefault="00237032" w:rsidP="00ED4948">
      <w:pPr>
        <w:widowControl w:val="0"/>
        <w:autoSpaceDE w:val="0"/>
        <w:autoSpaceDN w:val="0"/>
        <w:adjustRightInd w:val="0"/>
        <w:spacing w:after="160" w:line="270" w:lineRule="exact"/>
        <w:jc w:val="both"/>
        <w:rPr>
          <w:rFonts w:ascii="Arial" w:hAnsi="Arial" w:cs="Arial"/>
          <w:sz w:val="20"/>
          <w:szCs w:val="20"/>
        </w:rPr>
      </w:pPr>
      <w:bookmarkStart w:id="0" w:name="_Hlk239756307"/>
      <w:r>
        <w:rPr>
          <w:rFonts w:ascii="Arial" w:hAnsi="Arial" w:cs="Arial"/>
          <w:sz w:val="20"/>
          <w:szCs w:val="20"/>
        </w:rPr>
        <w:t>Im Rahmen des Vorhabens entwickelte</w:t>
      </w:r>
      <w:r w:rsidR="000D15F5">
        <w:rPr>
          <w:rFonts w:ascii="Arial" w:hAnsi="Arial" w:cs="Arial"/>
          <w:sz w:val="20"/>
          <w:szCs w:val="20"/>
        </w:rPr>
        <w:t xml:space="preserve"> Dilara Cetinkaya,</w:t>
      </w:r>
      <w:r>
        <w:rPr>
          <w:rFonts w:ascii="Arial" w:hAnsi="Arial" w:cs="Arial"/>
          <w:sz w:val="20"/>
          <w:szCs w:val="20"/>
        </w:rPr>
        <w:t xml:space="preserve"> </w:t>
      </w:r>
      <w:r w:rsidR="00FF55F0">
        <w:rPr>
          <w:rFonts w:ascii="Arial" w:hAnsi="Arial" w:cs="Arial"/>
          <w:sz w:val="20"/>
          <w:szCs w:val="20"/>
        </w:rPr>
        <w:t>HSHL-</w:t>
      </w:r>
      <w:r>
        <w:rPr>
          <w:rFonts w:ascii="Arial" w:hAnsi="Arial" w:cs="Arial"/>
          <w:sz w:val="20"/>
          <w:szCs w:val="20"/>
        </w:rPr>
        <w:t>Absolventin des Studiengangs „Umweltmonitoring und forensische Chemie“</w:t>
      </w:r>
      <w:r w:rsidR="00FF55F0">
        <w:rPr>
          <w:rFonts w:ascii="Arial" w:hAnsi="Arial" w:cs="Arial"/>
          <w:sz w:val="20"/>
          <w:szCs w:val="20"/>
        </w:rPr>
        <w:t>,</w:t>
      </w:r>
      <w:r>
        <w:rPr>
          <w:rFonts w:ascii="Arial" w:hAnsi="Arial" w:cs="Arial"/>
          <w:sz w:val="20"/>
          <w:szCs w:val="20"/>
        </w:rPr>
        <w:t xml:space="preserve"> ein</w:t>
      </w:r>
      <w:r w:rsidR="00586078">
        <w:rPr>
          <w:rFonts w:ascii="Arial" w:hAnsi="Arial" w:cs="Arial"/>
          <w:sz w:val="20"/>
          <w:szCs w:val="20"/>
        </w:rPr>
        <w:t>e</w:t>
      </w:r>
      <w:r w:rsidR="004E0256">
        <w:rPr>
          <w:rFonts w:ascii="Arial" w:hAnsi="Arial" w:cs="Arial"/>
          <w:sz w:val="20"/>
          <w:szCs w:val="20"/>
        </w:rPr>
        <w:t xml:space="preserve"> einfach</w:t>
      </w:r>
      <w:r w:rsidR="00241562">
        <w:rPr>
          <w:rFonts w:ascii="Arial" w:hAnsi="Arial" w:cs="Arial"/>
          <w:sz w:val="20"/>
          <w:szCs w:val="20"/>
        </w:rPr>
        <w:t>e</w:t>
      </w:r>
      <w:r w:rsidR="004026B5">
        <w:rPr>
          <w:rFonts w:ascii="Arial" w:hAnsi="Arial" w:cs="Arial"/>
          <w:sz w:val="20"/>
          <w:szCs w:val="20"/>
        </w:rPr>
        <w:t xml:space="preserve">, zuverlässige </w:t>
      </w:r>
      <w:r w:rsidR="00586078" w:rsidRPr="008B4067">
        <w:rPr>
          <w:rFonts w:ascii="Arial" w:hAnsi="Arial" w:cs="Arial"/>
          <w:sz w:val="20"/>
          <w:szCs w:val="20"/>
        </w:rPr>
        <w:t>und praxistaugliche Lösung</w:t>
      </w:r>
      <w:r>
        <w:rPr>
          <w:rFonts w:ascii="Arial" w:hAnsi="Arial" w:cs="Arial"/>
          <w:sz w:val="20"/>
          <w:szCs w:val="20"/>
        </w:rPr>
        <w:t xml:space="preserve"> </w:t>
      </w:r>
      <w:r w:rsidRPr="00681128">
        <w:rPr>
          <w:rFonts w:ascii="Arial" w:hAnsi="Arial" w:cs="Arial"/>
          <w:bCs/>
          <w:sz w:val="20"/>
          <w:szCs w:val="20"/>
        </w:rPr>
        <w:t>zur sicheren und effizienten Überprüfung der Reinigungsleistung von Reinigungs- und Desinfektionsgeräten für Steckbecken (RDG-S).</w:t>
      </w:r>
      <w:r>
        <w:rPr>
          <w:rFonts w:ascii="Arial" w:hAnsi="Arial" w:cs="Arial"/>
          <w:bCs/>
          <w:sz w:val="20"/>
          <w:szCs w:val="20"/>
        </w:rPr>
        <w:t xml:space="preserve"> </w:t>
      </w:r>
      <w:r w:rsidR="0004282B" w:rsidRPr="003810BB">
        <w:rPr>
          <w:rFonts w:ascii="Arial" w:hAnsi="Arial" w:cs="Arial"/>
          <w:bCs/>
          <w:sz w:val="20"/>
          <w:szCs w:val="20"/>
        </w:rPr>
        <w:t xml:space="preserve">Steckbecken werden umgangssprachlich oft auch Bettpfannen genannt und kommen in Krankenhäusern und Pflegeeinrichtungen sehr häufig zum Einsatz. Aus der Forschungsarbeit zu diesem relevanten Thema wird nun mehr: </w:t>
      </w:r>
      <w:r w:rsidR="004026B5" w:rsidRPr="003810BB">
        <w:rPr>
          <w:rFonts w:ascii="Arial" w:hAnsi="Arial" w:cs="Arial"/>
          <w:sz w:val="20"/>
          <w:szCs w:val="20"/>
        </w:rPr>
        <w:t>Dilara Cetinkaya gründet</w:t>
      </w:r>
      <w:r w:rsidR="004E0256" w:rsidRPr="003810BB">
        <w:rPr>
          <w:rFonts w:ascii="Arial" w:hAnsi="Arial" w:cs="Arial"/>
          <w:sz w:val="20"/>
          <w:szCs w:val="20"/>
        </w:rPr>
        <w:t xml:space="preserve"> </w:t>
      </w:r>
      <w:r w:rsidR="004026B5" w:rsidRPr="003810BB">
        <w:rPr>
          <w:rFonts w:ascii="Arial" w:hAnsi="Arial" w:cs="Arial"/>
          <w:sz w:val="20"/>
          <w:szCs w:val="20"/>
        </w:rPr>
        <w:t>ihr eigenes Unternehmen</w:t>
      </w:r>
      <w:r w:rsidR="001C3B82" w:rsidRPr="003810BB">
        <w:rPr>
          <w:rFonts w:ascii="Arial" w:hAnsi="Arial" w:cs="Arial"/>
          <w:sz w:val="20"/>
          <w:szCs w:val="20"/>
        </w:rPr>
        <w:t>, die Medcilla GmbH</w:t>
      </w:r>
      <w:r w:rsidR="00860590" w:rsidRPr="003810BB">
        <w:rPr>
          <w:rFonts w:ascii="Arial" w:hAnsi="Arial" w:cs="Arial"/>
          <w:sz w:val="20"/>
          <w:szCs w:val="20"/>
        </w:rPr>
        <w:t>,</w:t>
      </w:r>
      <w:r w:rsidR="001C3B82" w:rsidRPr="003810BB">
        <w:rPr>
          <w:rFonts w:ascii="Arial" w:hAnsi="Arial" w:cs="Arial"/>
          <w:sz w:val="20"/>
          <w:szCs w:val="20"/>
        </w:rPr>
        <w:t xml:space="preserve"> </w:t>
      </w:r>
      <w:r w:rsidR="004026B5" w:rsidRPr="003810BB">
        <w:rPr>
          <w:rFonts w:ascii="Arial" w:hAnsi="Arial" w:cs="Arial"/>
          <w:sz w:val="20"/>
          <w:szCs w:val="20"/>
        </w:rPr>
        <w:t xml:space="preserve">und führt </w:t>
      </w:r>
      <w:r w:rsidR="001C3B82" w:rsidRPr="003810BB">
        <w:rPr>
          <w:rFonts w:ascii="Arial" w:hAnsi="Arial" w:cs="Arial"/>
          <w:sz w:val="20"/>
          <w:szCs w:val="20"/>
        </w:rPr>
        <w:t>ihre</w:t>
      </w:r>
      <w:r w:rsidR="004026B5" w:rsidRPr="003810BB">
        <w:rPr>
          <w:rFonts w:ascii="Arial" w:hAnsi="Arial" w:cs="Arial"/>
          <w:sz w:val="20"/>
          <w:szCs w:val="20"/>
        </w:rPr>
        <w:t xml:space="preserve"> Entwicklung</w:t>
      </w:r>
      <w:r w:rsidR="0004282B" w:rsidRPr="003810BB">
        <w:rPr>
          <w:rFonts w:ascii="Arial" w:hAnsi="Arial" w:cs="Arial"/>
          <w:sz w:val="20"/>
          <w:szCs w:val="20"/>
        </w:rPr>
        <w:t xml:space="preserve"> aus dem Forschungsprojekt</w:t>
      </w:r>
      <w:r w:rsidR="004026B5" w:rsidRPr="003810BB">
        <w:rPr>
          <w:rFonts w:ascii="Arial" w:hAnsi="Arial" w:cs="Arial"/>
          <w:sz w:val="20"/>
          <w:szCs w:val="20"/>
        </w:rPr>
        <w:t xml:space="preserve"> in die Praxis und auf den Markt.</w:t>
      </w:r>
    </w:p>
    <w:p w14:paraId="0E49C070" w14:textId="4A1A3EB7" w:rsidR="000D15F5" w:rsidRPr="000D15F5" w:rsidRDefault="000D15F5" w:rsidP="00ED4948">
      <w:pPr>
        <w:widowControl w:val="0"/>
        <w:autoSpaceDE w:val="0"/>
        <w:autoSpaceDN w:val="0"/>
        <w:adjustRightInd w:val="0"/>
        <w:spacing w:after="160" w:line="270" w:lineRule="exact"/>
        <w:jc w:val="both"/>
        <w:rPr>
          <w:rFonts w:ascii="Arial" w:hAnsi="Arial" w:cs="Arial"/>
          <w:b/>
          <w:bCs/>
          <w:sz w:val="20"/>
          <w:szCs w:val="20"/>
        </w:rPr>
      </w:pPr>
      <w:r w:rsidRPr="000D15F5">
        <w:rPr>
          <w:rFonts w:ascii="Arial" w:hAnsi="Arial" w:cs="Arial"/>
          <w:b/>
          <w:bCs/>
          <w:sz w:val="20"/>
          <w:szCs w:val="20"/>
        </w:rPr>
        <w:t>Eine Idee wird Lösung für die Praxis</w:t>
      </w:r>
    </w:p>
    <w:p w14:paraId="30EB981F" w14:textId="07C23FCF" w:rsidR="00D12E9E" w:rsidRPr="004E0256" w:rsidRDefault="00D12E9E" w:rsidP="00ED4948">
      <w:pPr>
        <w:widowControl w:val="0"/>
        <w:autoSpaceDE w:val="0"/>
        <w:autoSpaceDN w:val="0"/>
        <w:adjustRightInd w:val="0"/>
        <w:spacing w:after="160" w:line="270" w:lineRule="exact"/>
        <w:jc w:val="both"/>
        <w:rPr>
          <w:rFonts w:ascii="Arial" w:hAnsi="Arial" w:cs="Arial"/>
          <w:bCs/>
          <w:sz w:val="20"/>
          <w:szCs w:val="20"/>
        </w:rPr>
      </w:pPr>
      <w:r>
        <w:rPr>
          <w:rFonts w:ascii="Arial" w:hAnsi="Arial" w:cs="Arial"/>
          <w:bCs/>
          <w:sz w:val="20"/>
          <w:szCs w:val="20"/>
        </w:rPr>
        <w:t>„</w:t>
      </w:r>
      <w:r w:rsidRPr="00681128">
        <w:rPr>
          <w:rFonts w:ascii="Arial" w:hAnsi="Arial" w:cs="Arial"/>
          <w:bCs/>
          <w:sz w:val="20"/>
          <w:szCs w:val="20"/>
        </w:rPr>
        <w:t>Für mich ist die Ausgründung ein ganz besonderer Schritt. Als Absolventin</w:t>
      </w:r>
      <w:r>
        <w:rPr>
          <w:rFonts w:ascii="Arial" w:hAnsi="Arial" w:cs="Arial"/>
          <w:bCs/>
          <w:sz w:val="20"/>
          <w:szCs w:val="20"/>
        </w:rPr>
        <w:t xml:space="preserve"> der HSHL</w:t>
      </w:r>
      <w:r w:rsidRPr="00681128">
        <w:rPr>
          <w:rFonts w:ascii="Arial" w:hAnsi="Arial" w:cs="Arial"/>
          <w:bCs/>
          <w:sz w:val="20"/>
          <w:szCs w:val="20"/>
        </w:rPr>
        <w:t xml:space="preserve"> an einem Forschungsprojekt mitzuwirken und nun aus dieser Entwicklung ein eigenes Unternehmen entstehen zu sehen, macht mich sehr stolz. Es zeigt, dass aus einer guten Forschungsidee tatsächlich eine Lösung für die Praxis werden kann“, sagt Cetinkaya.</w:t>
      </w:r>
    </w:p>
    <w:p w14:paraId="6EC202C4" w14:textId="72F9462F" w:rsidR="001C3B82" w:rsidRPr="000D15F5" w:rsidRDefault="001C3B82" w:rsidP="00ED4948">
      <w:pPr>
        <w:widowControl w:val="0"/>
        <w:autoSpaceDE w:val="0"/>
        <w:autoSpaceDN w:val="0"/>
        <w:adjustRightInd w:val="0"/>
        <w:spacing w:after="160" w:line="270" w:lineRule="exact"/>
        <w:jc w:val="both"/>
        <w:rPr>
          <w:rFonts w:ascii="Arial" w:hAnsi="Arial" w:cs="Arial"/>
          <w:bCs/>
          <w:sz w:val="20"/>
          <w:szCs w:val="20"/>
        </w:rPr>
      </w:pPr>
      <w:r w:rsidRPr="000D15F5">
        <w:rPr>
          <w:rFonts w:ascii="Arial" w:hAnsi="Arial" w:cs="Arial"/>
          <w:bCs/>
          <w:iCs/>
          <w:sz w:val="20"/>
          <w:szCs w:val="20"/>
        </w:rPr>
        <w:t>Prof. Dr. Claudia Klümper,</w:t>
      </w:r>
      <w:r w:rsidR="000D15F5" w:rsidRPr="000D15F5">
        <w:rPr>
          <w:rFonts w:ascii="Arial" w:hAnsi="Arial" w:cs="Arial"/>
          <w:bCs/>
          <w:iCs/>
          <w:sz w:val="20"/>
          <w:szCs w:val="20"/>
        </w:rPr>
        <w:t xml:space="preserve"> Leiterin des Masterstudiengangs „Umwelt- und Gefahrstoffanalytik</w:t>
      </w:r>
      <w:r w:rsidR="006F3336">
        <w:rPr>
          <w:rFonts w:ascii="Arial" w:hAnsi="Arial" w:cs="Arial"/>
          <w:bCs/>
          <w:iCs/>
          <w:sz w:val="20"/>
          <w:szCs w:val="20"/>
        </w:rPr>
        <w:t>“</w:t>
      </w:r>
      <w:bookmarkStart w:id="1" w:name="_GoBack"/>
      <w:bookmarkEnd w:id="1"/>
      <w:r w:rsidR="000D15F5" w:rsidRPr="000D15F5">
        <w:rPr>
          <w:rFonts w:ascii="Arial" w:hAnsi="Arial" w:cs="Arial"/>
          <w:bCs/>
          <w:iCs/>
          <w:sz w:val="20"/>
          <w:szCs w:val="20"/>
        </w:rPr>
        <w:t>,</w:t>
      </w:r>
      <w:r w:rsidRPr="000D15F5">
        <w:rPr>
          <w:rFonts w:ascii="Arial" w:hAnsi="Arial" w:cs="Arial"/>
          <w:bCs/>
          <w:iCs/>
          <w:sz w:val="20"/>
          <w:szCs w:val="20"/>
        </w:rPr>
        <w:t xml:space="preserve"> die</w:t>
      </w:r>
      <w:r>
        <w:rPr>
          <w:rFonts w:ascii="Arial" w:hAnsi="Arial" w:cs="Arial"/>
          <w:bCs/>
          <w:i/>
          <w:iCs/>
          <w:sz w:val="20"/>
          <w:szCs w:val="20"/>
        </w:rPr>
        <w:t xml:space="preserve"> </w:t>
      </w:r>
      <w:r>
        <w:rPr>
          <w:rFonts w:ascii="Arial" w:hAnsi="Arial" w:cs="Arial"/>
          <w:bCs/>
          <w:sz w:val="20"/>
          <w:szCs w:val="20"/>
        </w:rPr>
        <w:t xml:space="preserve">Frau Cetinkaya während des </w:t>
      </w:r>
      <w:r w:rsidR="00D12E9E">
        <w:rPr>
          <w:rFonts w:ascii="Arial" w:hAnsi="Arial" w:cs="Arial"/>
          <w:bCs/>
          <w:sz w:val="20"/>
          <w:szCs w:val="20"/>
        </w:rPr>
        <w:t>Forschungsp</w:t>
      </w:r>
      <w:r>
        <w:rPr>
          <w:rFonts w:ascii="Arial" w:hAnsi="Arial" w:cs="Arial"/>
          <w:bCs/>
          <w:sz w:val="20"/>
          <w:szCs w:val="20"/>
        </w:rPr>
        <w:t>rojekts betreut und begleitet hat</w:t>
      </w:r>
      <w:r w:rsidR="000D15F5">
        <w:rPr>
          <w:rFonts w:ascii="Arial" w:hAnsi="Arial" w:cs="Arial"/>
          <w:bCs/>
          <w:sz w:val="20"/>
          <w:szCs w:val="20"/>
        </w:rPr>
        <w:t>,</w:t>
      </w:r>
      <w:r w:rsidR="00D12E9E">
        <w:rPr>
          <w:rFonts w:ascii="Arial" w:hAnsi="Arial" w:cs="Arial"/>
          <w:bCs/>
          <w:sz w:val="20"/>
          <w:szCs w:val="20"/>
        </w:rPr>
        <w:t xml:space="preserve"> unterstreicht:</w:t>
      </w:r>
      <w:r w:rsidR="000D15F5">
        <w:rPr>
          <w:rFonts w:ascii="Arial" w:hAnsi="Arial" w:cs="Arial"/>
          <w:bCs/>
          <w:sz w:val="20"/>
          <w:szCs w:val="20"/>
        </w:rPr>
        <w:t xml:space="preserve"> </w:t>
      </w:r>
      <w:r w:rsidR="000D15F5" w:rsidRPr="000D15F5">
        <w:rPr>
          <w:rFonts w:ascii="Arial" w:hAnsi="Arial" w:cs="Arial"/>
          <w:bCs/>
          <w:sz w:val="20"/>
          <w:szCs w:val="20"/>
        </w:rPr>
        <w:t>„</w:t>
      </w:r>
      <w:r w:rsidRPr="000D15F5">
        <w:rPr>
          <w:rFonts w:ascii="Arial" w:hAnsi="Arial" w:cs="Arial"/>
          <w:bCs/>
          <w:iCs/>
          <w:sz w:val="20"/>
          <w:szCs w:val="20"/>
        </w:rPr>
        <w:t xml:space="preserve">Dieses Projekt zeigt eindrucksvoll, wie </w:t>
      </w:r>
      <w:r w:rsidR="00FF55F0" w:rsidRPr="000D15F5">
        <w:rPr>
          <w:rFonts w:ascii="Arial" w:hAnsi="Arial" w:cs="Arial"/>
          <w:bCs/>
          <w:iCs/>
          <w:sz w:val="20"/>
          <w:szCs w:val="20"/>
        </w:rPr>
        <w:t xml:space="preserve">anwendungsnahe </w:t>
      </w:r>
      <w:r w:rsidRPr="000D15F5">
        <w:rPr>
          <w:rFonts w:ascii="Arial" w:hAnsi="Arial" w:cs="Arial"/>
          <w:bCs/>
          <w:iCs/>
          <w:sz w:val="20"/>
          <w:szCs w:val="20"/>
        </w:rPr>
        <w:t>Forschungsförderung</w:t>
      </w:r>
      <w:r w:rsidR="0025607C" w:rsidRPr="000D15F5">
        <w:rPr>
          <w:rFonts w:ascii="Arial" w:hAnsi="Arial" w:cs="Arial"/>
          <w:bCs/>
          <w:iCs/>
          <w:sz w:val="20"/>
          <w:szCs w:val="20"/>
        </w:rPr>
        <w:t>en</w:t>
      </w:r>
      <w:r w:rsidRPr="000D15F5">
        <w:rPr>
          <w:rFonts w:ascii="Arial" w:hAnsi="Arial" w:cs="Arial"/>
          <w:bCs/>
          <w:iCs/>
          <w:sz w:val="20"/>
          <w:szCs w:val="20"/>
        </w:rPr>
        <w:t xml:space="preserve"> </w:t>
      </w:r>
      <w:r w:rsidR="0025607C" w:rsidRPr="000D15F5">
        <w:rPr>
          <w:rFonts w:ascii="Arial" w:hAnsi="Arial" w:cs="Arial"/>
          <w:bCs/>
          <w:iCs/>
          <w:sz w:val="20"/>
          <w:szCs w:val="20"/>
        </w:rPr>
        <w:t>wichtige</w:t>
      </w:r>
      <w:r w:rsidR="00FF55F0" w:rsidRPr="000D15F5">
        <w:rPr>
          <w:rFonts w:ascii="Arial" w:hAnsi="Arial" w:cs="Arial"/>
          <w:bCs/>
          <w:iCs/>
          <w:sz w:val="20"/>
          <w:szCs w:val="20"/>
        </w:rPr>
        <w:t xml:space="preserve"> Wertschöpfungen und </w:t>
      </w:r>
      <w:r w:rsidRPr="000D15F5">
        <w:rPr>
          <w:rFonts w:ascii="Arial" w:hAnsi="Arial" w:cs="Arial"/>
          <w:bCs/>
          <w:iCs/>
          <w:sz w:val="20"/>
          <w:szCs w:val="20"/>
        </w:rPr>
        <w:t xml:space="preserve">Innovationen </w:t>
      </w:r>
      <w:r w:rsidR="0025607C" w:rsidRPr="000D15F5">
        <w:rPr>
          <w:rFonts w:ascii="Arial" w:hAnsi="Arial" w:cs="Arial"/>
          <w:bCs/>
          <w:iCs/>
          <w:sz w:val="20"/>
          <w:szCs w:val="20"/>
        </w:rPr>
        <w:t>eröffnen</w:t>
      </w:r>
      <w:r w:rsidRPr="000D15F5">
        <w:rPr>
          <w:rFonts w:ascii="Arial" w:hAnsi="Arial" w:cs="Arial"/>
          <w:bCs/>
          <w:iCs/>
          <w:sz w:val="20"/>
          <w:szCs w:val="20"/>
        </w:rPr>
        <w:t xml:space="preserve"> und </w:t>
      </w:r>
      <w:r w:rsidR="00FF55F0" w:rsidRPr="000D15F5">
        <w:rPr>
          <w:rFonts w:ascii="Arial" w:hAnsi="Arial" w:cs="Arial"/>
          <w:bCs/>
          <w:iCs/>
          <w:sz w:val="20"/>
          <w:szCs w:val="20"/>
        </w:rPr>
        <w:t>den</w:t>
      </w:r>
      <w:r w:rsidR="00D12E9E" w:rsidRPr="000D15F5">
        <w:rPr>
          <w:rFonts w:ascii="Arial" w:hAnsi="Arial" w:cs="Arial"/>
          <w:bCs/>
          <w:iCs/>
          <w:sz w:val="20"/>
          <w:szCs w:val="20"/>
        </w:rPr>
        <w:t xml:space="preserve"> Gesundheitsbereich</w:t>
      </w:r>
      <w:r w:rsidRPr="000D15F5">
        <w:rPr>
          <w:rFonts w:ascii="Arial" w:hAnsi="Arial" w:cs="Arial"/>
          <w:bCs/>
          <w:iCs/>
          <w:sz w:val="20"/>
          <w:szCs w:val="20"/>
        </w:rPr>
        <w:t xml:space="preserve"> voranbring</w:t>
      </w:r>
      <w:r w:rsidR="0025607C" w:rsidRPr="000D15F5">
        <w:rPr>
          <w:rFonts w:ascii="Arial" w:hAnsi="Arial" w:cs="Arial"/>
          <w:bCs/>
          <w:iCs/>
          <w:sz w:val="20"/>
          <w:szCs w:val="20"/>
        </w:rPr>
        <w:t>en</w:t>
      </w:r>
      <w:r w:rsidRPr="000D15F5">
        <w:rPr>
          <w:rFonts w:ascii="Arial" w:hAnsi="Arial" w:cs="Arial"/>
          <w:bCs/>
          <w:iCs/>
          <w:sz w:val="20"/>
          <w:szCs w:val="20"/>
        </w:rPr>
        <w:t>.</w:t>
      </w:r>
      <w:r w:rsidR="000D15F5" w:rsidRPr="000D15F5">
        <w:rPr>
          <w:rFonts w:ascii="Arial" w:hAnsi="Arial" w:cs="Arial"/>
          <w:bCs/>
          <w:iCs/>
          <w:sz w:val="20"/>
          <w:szCs w:val="20"/>
        </w:rPr>
        <w:t>“</w:t>
      </w:r>
      <w:r w:rsidR="000D15F5">
        <w:rPr>
          <w:rFonts w:ascii="Arial" w:hAnsi="Arial" w:cs="Arial"/>
          <w:bCs/>
          <w:i/>
          <w:iCs/>
          <w:sz w:val="20"/>
          <w:szCs w:val="20"/>
        </w:rPr>
        <w:t xml:space="preserve"> </w:t>
      </w:r>
      <w:r w:rsidR="000D15F5" w:rsidRPr="000D15F5">
        <w:rPr>
          <w:rFonts w:ascii="Arial" w:hAnsi="Arial" w:cs="Arial"/>
          <w:bCs/>
          <w:iCs/>
          <w:sz w:val="20"/>
          <w:szCs w:val="20"/>
        </w:rPr>
        <w:t>Hochschulpräsidentin Prof. Dr.-Ing. Kira Kastell ergänzt: „</w:t>
      </w:r>
      <w:r w:rsidRPr="000D15F5">
        <w:rPr>
          <w:rFonts w:ascii="Arial" w:hAnsi="Arial" w:cs="Arial"/>
          <w:bCs/>
          <w:iCs/>
          <w:sz w:val="20"/>
          <w:szCs w:val="20"/>
        </w:rPr>
        <w:t xml:space="preserve">Das Beispiel von Frau Cetinkaya </w:t>
      </w:r>
      <w:r w:rsidR="0025607C" w:rsidRPr="000D15F5">
        <w:rPr>
          <w:rFonts w:ascii="Arial" w:hAnsi="Arial" w:cs="Arial"/>
          <w:bCs/>
          <w:iCs/>
          <w:sz w:val="20"/>
          <w:szCs w:val="20"/>
        </w:rPr>
        <w:t xml:space="preserve">verdeutlicht, </w:t>
      </w:r>
      <w:r w:rsidRPr="000D15F5">
        <w:rPr>
          <w:rFonts w:ascii="Arial" w:hAnsi="Arial" w:cs="Arial"/>
          <w:bCs/>
          <w:iCs/>
          <w:sz w:val="20"/>
          <w:szCs w:val="20"/>
        </w:rPr>
        <w:t>welches Potenzial die HSHL als Ort der Bildung und Innovation biete</w:t>
      </w:r>
      <w:r w:rsidR="0025607C" w:rsidRPr="000D15F5">
        <w:rPr>
          <w:rFonts w:ascii="Arial" w:hAnsi="Arial" w:cs="Arial"/>
          <w:bCs/>
          <w:iCs/>
          <w:sz w:val="20"/>
          <w:szCs w:val="20"/>
        </w:rPr>
        <w:t>t</w:t>
      </w:r>
      <w:r w:rsidRPr="000D15F5">
        <w:rPr>
          <w:rFonts w:ascii="Arial" w:hAnsi="Arial" w:cs="Arial"/>
          <w:bCs/>
          <w:iCs/>
          <w:sz w:val="20"/>
          <w:szCs w:val="20"/>
        </w:rPr>
        <w:t xml:space="preserve">: Junge Menschen können hier ihre Ideen entwickeln, </w:t>
      </w:r>
      <w:r w:rsidR="0025607C" w:rsidRPr="000D15F5">
        <w:rPr>
          <w:rFonts w:ascii="Arial" w:hAnsi="Arial" w:cs="Arial"/>
          <w:bCs/>
          <w:iCs/>
          <w:sz w:val="20"/>
          <w:szCs w:val="20"/>
        </w:rPr>
        <w:t xml:space="preserve">Kenntnisse und Fähigkeiten erlangen, um so </w:t>
      </w:r>
      <w:r w:rsidRPr="000D15F5">
        <w:rPr>
          <w:rFonts w:ascii="Arial" w:hAnsi="Arial" w:cs="Arial"/>
          <w:bCs/>
          <w:iCs/>
          <w:sz w:val="20"/>
          <w:szCs w:val="20"/>
        </w:rPr>
        <w:t xml:space="preserve">den Grundstein für erfolgreiche Gründungen </w:t>
      </w:r>
      <w:r w:rsidR="0025607C" w:rsidRPr="000D15F5">
        <w:rPr>
          <w:rFonts w:ascii="Arial" w:hAnsi="Arial" w:cs="Arial"/>
          <w:bCs/>
          <w:iCs/>
          <w:sz w:val="20"/>
          <w:szCs w:val="20"/>
        </w:rPr>
        <w:t xml:space="preserve">zu </w:t>
      </w:r>
      <w:r w:rsidRPr="000D15F5">
        <w:rPr>
          <w:rFonts w:ascii="Arial" w:hAnsi="Arial" w:cs="Arial"/>
          <w:bCs/>
          <w:iCs/>
          <w:sz w:val="20"/>
          <w:szCs w:val="20"/>
        </w:rPr>
        <w:t>legen.</w:t>
      </w:r>
      <w:r w:rsidR="000D15F5" w:rsidRPr="000D15F5">
        <w:rPr>
          <w:rFonts w:ascii="Arial" w:hAnsi="Arial" w:cs="Arial"/>
          <w:bCs/>
          <w:iCs/>
          <w:sz w:val="20"/>
          <w:szCs w:val="20"/>
        </w:rPr>
        <w:t>“</w:t>
      </w:r>
    </w:p>
    <w:p w14:paraId="415FEFE7" w14:textId="18835600" w:rsidR="000D15F5" w:rsidRDefault="00D12E9E" w:rsidP="00D20C8A">
      <w:pPr>
        <w:widowControl w:val="0"/>
        <w:autoSpaceDE w:val="0"/>
        <w:autoSpaceDN w:val="0"/>
        <w:adjustRightInd w:val="0"/>
        <w:spacing w:after="160" w:line="270" w:lineRule="exact"/>
        <w:jc w:val="both"/>
        <w:rPr>
          <w:rFonts w:ascii="Arial" w:hAnsi="Arial" w:cs="Arial"/>
          <w:bCs/>
          <w:sz w:val="20"/>
          <w:szCs w:val="20"/>
        </w:rPr>
      </w:pPr>
      <w:proofErr w:type="spellStart"/>
      <w:r>
        <w:rPr>
          <w:rFonts w:ascii="Arial" w:hAnsi="Arial" w:cs="Arial"/>
          <w:bCs/>
          <w:sz w:val="20"/>
          <w:szCs w:val="20"/>
        </w:rPr>
        <w:t>Clea</w:t>
      </w:r>
      <w:r w:rsidR="000D15F5">
        <w:rPr>
          <w:rFonts w:ascii="Arial" w:hAnsi="Arial" w:cs="Arial"/>
          <w:bCs/>
          <w:sz w:val="20"/>
          <w:szCs w:val="20"/>
        </w:rPr>
        <w:t>n</w:t>
      </w:r>
      <w:r>
        <w:rPr>
          <w:rFonts w:ascii="Arial" w:hAnsi="Arial" w:cs="Arial"/>
          <w:bCs/>
          <w:sz w:val="20"/>
          <w:szCs w:val="20"/>
        </w:rPr>
        <w:t>Check</w:t>
      </w:r>
      <w:proofErr w:type="spellEnd"/>
      <w:r>
        <w:rPr>
          <w:rFonts w:ascii="Arial" w:hAnsi="Arial" w:cs="Arial"/>
          <w:bCs/>
          <w:sz w:val="20"/>
          <w:szCs w:val="20"/>
        </w:rPr>
        <w:t xml:space="preserve"> </w:t>
      </w:r>
      <w:bookmarkEnd w:id="0"/>
      <w:r w:rsidR="008A4076">
        <w:rPr>
          <w:rFonts w:ascii="Arial" w:hAnsi="Arial" w:cs="Arial"/>
          <w:bCs/>
          <w:sz w:val="20"/>
          <w:szCs w:val="20"/>
        </w:rPr>
        <w:t xml:space="preserve">Steckbeckenspülgerät </w:t>
      </w:r>
      <w:r>
        <w:rPr>
          <w:rFonts w:ascii="Arial" w:hAnsi="Arial" w:cs="Arial"/>
          <w:bCs/>
          <w:sz w:val="20"/>
          <w:szCs w:val="20"/>
        </w:rPr>
        <w:t xml:space="preserve">wurde </w:t>
      </w:r>
      <w:r w:rsidR="00237032" w:rsidRPr="00681128">
        <w:rPr>
          <w:rFonts w:ascii="Arial" w:hAnsi="Arial" w:cs="Arial"/>
          <w:bCs/>
          <w:sz w:val="20"/>
          <w:szCs w:val="20"/>
        </w:rPr>
        <w:t xml:space="preserve">im Rahmen des EFRE/JTF-Programms NRW 2021–2027 aus Mitteln des Europäischen Fonds für regionale Entwicklung (EFRE) und des Landes Nordrhein-Westfalen über die Fördermaßnahme „Start-up </w:t>
      </w:r>
      <w:proofErr w:type="spellStart"/>
      <w:r w:rsidR="00237032" w:rsidRPr="00681128">
        <w:rPr>
          <w:rFonts w:ascii="Arial" w:hAnsi="Arial" w:cs="Arial"/>
          <w:bCs/>
          <w:sz w:val="20"/>
          <w:szCs w:val="20"/>
        </w:rPr>
        <w:t>Transfer.NRW</w:t>
      </w:r>
      <w:proofErr w:type="spellEnd"/>
      <w:r w:rsidR="00237032" w:rsidRPr="00681128">
        <w:rPr>
          <w:rFonts w:ascii="Arial" w:hAnsi="Arial" w:cs="Arial"/>
          <w:bCs/>
          <w:sz w:val="20"/>
          <w:szCs w:val="20"/>
        </w:rPr>
        <w:t>“</w:t>
      </w:r>
      <w:r w:rsidR="004E0256">
        <w:rPr>
          <w:rFonts w:ascii="Arial" w:hAnsi="Arial" w:cs="Arial"/>
          <w:bCs/>
          <w:sz w:val="20"/>
          <w:szCs w:val="20"/>
        </w:rPr>
        <w:t xml:space="preserve"> gefördert</w:t>
      </w:r>
      <w:r w:rsidR="00237032" w:rsidRPr="00681128">
        <w:rPr>
          <w:rFonts w:ascii="Arial" w:hAnsi="Arial" w:cs="Arial"/>
          <w:bCs/>
          <w:sz w:val="20"/>
          <w:szCs w:val="20"/>
        </w:rPr>
        <w:t>.</w:t>
      </w:r>
    </w:p>
    <w:p w14:paraId="6D10DAAE" w14:textId="6BE4BE28" w:rsidR="00A71425" w:rsidRPr="00A71425" w:rsidRDefault="00D20C8A" w:rsidP="00D20C8A">
      <w:pPr>
        <w:widowControl w:val="0"/>
        <w:autoSpaceDE w:val="0"/>
        <w:autoSpaceDN w:val="0"/>
        <w:adjustRightInd w:val="0"/>
        <w:spacing w:after="160" w:line="270" w:lineRule="exact"/>
        <w:jc w:val="both"/>
        <w:rPr>
          <w:rFonts w:ascii="Arial" w:hAnsi="Arial" w:cs="Arial"/>
          <w:b/>
          <w:color w:val="000000"/>
          <w:sz w:val="20"/>
          <w:szCs w:val="19"/>
        </w:rPr>
      </w:pPr>
      <w:proofErr w:type="spellStart"/>
      <w:r w:rsidRPr="00D20C8A">
        <w:rPr>
          <w:rFonts w:ascii="Arial" w:hAnsi="Arial" w:cs="Arial"/>
          <w:b/>
          <w:color w:val="000000"/>
          <w:sz w:val="20"/>
          <w:szCs w:val="19"/>
        </w:rPr>
        <w:t>CleanCheck</w:t>
      </w:r>
      <w:proofErr w:type="spellEnd"/>
      <w:r w:rsidRPr="00D20C8A">
        <w:rPr>
          <w:rFonts w:ascii="Arial" w:hAnsi="Arial" w:cs="Arial"/>
          <w:b/>
          <w:color w:val="000000"/>
          <w:sz w:val="20"/>
          <w:szCs w:val="19"/>
        </w:rPr>
        <w:t>: Mehr Sicherheit bei der Aufbereitung von Medizinprodukten</w:t>
      </w:r>
    </w:p>
    <w:p w14:paraId="0E0FE776" w14:textId="1A823A9E" w:rsidR="004E0256" w:rsidRDefault="002C1D4A" w:rsidP="00FC12FD">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 xml:space="preserve">Das </w:t>
      </w:r>
      <w:r w:rsidRPr="00D20C8A">
        <w:rPr>
          <w:rFonts w:ascii="Arial" w:hAnsi="Arial" w:cs="Arial"/>
          <w:color w:val="000000"/>
          <w:sz w:val="20"/>
          <w:szCs w:val="19"/>
        </w:rPr>
        <w:t>Ziel des Projekts</w:t>
      </w:r>
      <w:r>
        <w:rPr>
          <w:rFonts w:ascii="Arial" w:hAnsi="Arial" w:cs="Arial"/>
          <w:color w:val="000000"/>
          <w:sz w:val="20"/>
          <w:szCs w:val="19"/>
        </w:rPr>
        <w:t xml:space="preserve"> CleanCheck</w:t>
      </w:r>
      <w:r w:rsidRPr="00D20C8A">
        <w:rPr>
          <w:rFonts w:ascii="Arial" w:hAnsi="Arial" w:cs="Arial"/>
          <w:color w:val="000000"/>
          <w:sz w:val="20"/>
          <w:szCs w:val="19"/>
        </w:rPr>
        <w:t xml:space="preserve"> </w:t>
      </w:r>
      <w:r w:rsidR="00B03EF3" w:rsidRPr="0050312A">
        <w:rPr>
          <w:rFonts w:ascii="Arial" w:hAnsi="Arial" w:cs="Arial"/>
          <w:color w:val="000000"/>
          <w:sz w:val="20"/>
          <w:szCs w:val="19"/>
        </w:rPr>
        <w:t xml:space="preserve">Steckbeckenspülgerät </w:t>
      </w:r>
      <w:r w:rsidRPr="0050312A">
        <w:rPr>
          <w:rFonts w:ascii="Arial" w:hAnsi="Arial" w:cs="Arial"/>
          <w:color w:val="000000"/>
          <w:sz w:val="20"/>
          <w:szCs w:val="19"/>
        </w:rPr>
        <w:t xml:space="preserve">war die Entwicklung eines </w:t>
      </w:r>
      <w:proofErr w:type="spellStart"/>
      <w:r w:rsidR="00B03EF3" w:rsidRPr="0050312A">
        <w:rPr>
          <w:rFonts w:ascii="Arial" w:hAnsi="Arial" w:cs="Arial"/>
          <w:color w:val="000000"/>
          <w:sz w:val="20"/>
          <w:szCs w:val="19"/>
        </w:rPr>
        <w:t>Testkits</w:t>
      </w:r>
      <w:proofErr w:type="spellEnd"/>
      <w:r w:rsidRPr="0050312A">
        <w:rPr>
          <w:rFonts w:ascii="Arial" w:hAnsi="Arial" w:cs="Arial"/>
          <w:color w:val="000000"/>
          <w:sz w:val="20"/>
          <w:szCs w:val="19"/>
        </w:rPr>
        <w:t xml:space="preserve"> zur qualitativen Überprüfung der Reinigungsleistung von </w:t>
      </w:r>
      <w:r w:rsidR="004E0256" w:rsidRPr="0050312A">
        <w:rPr>
          <w:rFonts w:ascii="Arial" w:hAnsi="Arial" w:cs="Arial"/>
          <w:bCs/>
          <w:sz w:val="20"/>
          <w:szCs w:val="20"/>
        </w:rPr>
        <w:t>Reinigungs- und Desinfektionsgeräten (</w:t>
      </w:r>
      <w:r w:rsidRPr="0050312A">
        <w:rPr>
          <w:rFonts w:ascii="Arial" w:hAnsi="Arial" w:cs="Arial"/>
          <w:color w:val="000000"/>
          <w:sz w:val="20"/>
          <w:szCs w:val="19"/>
        </w:rPr>
        <w:t>RDG-S</w:t>
      </w:r>
      <w:r w:rsidR="004E0256" w:rsidRPr="0050312A">
        <w:rPr>
          <w:rFonts w:ascii="Arial" w:hAnsi="Arial" w:cs="Arial"/>
          <w:color w:val="000000"/>
          <w:sz w:val="20"/>
          <w:szCs w:val="19"/>
        </w:rPr>
        <w:t>)</w:t>
      </w:r>
      <w:r w:rsidRPr="0050312A">
        <w:rPr>
          <w:rFonts w:ascii="Arial" w:hAnsi="Arial" w:cs="Arial"/>
          <w:color w:val="000000"/>
          <w:sz w:val="20"/>
          <w:szCs w:val="19"/>
        </w:rPr>
        <w:t xml:space="preserve">. </w:t>
      </w:r>
      <w:r w:rsidR="00B03EF3" w:rsidRPr="0050312A">
        <w:t xml:space="preserve"> </w:t>
      </w:r>
      <w:r w:rsidR="00B03EF3" w:rsidRPr="0050312A">
        <w:rPr>
          <w:rFonts w:ascii="Arial" w:hAnsi="Arial" w:cs="Arial"/>
          <w:color w:val="000000"/>
          <w:sz w:val="20"/>
          <w:szCs w:val="19"/>
        </w:rPr>
        <w:t xml:space="preserve">Das Test Kit vereint eine standardisierte Prüfanschmutzung mit einer darauf abgestimmten </w:t>
      </w:r>
      <w:r w:rsidR="00B03EF3" w:rsidRPr="0050312A">
        <w:rPr>
          <w:rFonts w:ascii="Arial" w:hAnsi="Arial" w:cs="Arial"/>
          <w:color w:val="000000"/>
          <w:sz w:val="20"/>
          <w:szCs w:val="19"/>
        </w:rPr>
        <w:lastRenderedPageBreak/>
        <w:t>Nachweismethode. Über den integrierten QR-Code kann anschließend ein digitaler Prüfbericht erstellt und die Prüfung unkompliziert dokumentiert werden.</w:t>
      </w:r>
    </w:p>
    <w:p w14:paraId="3CD1FB8D" w14:textId="0B79C996" w:rsidR="00851E8E" w:rsidRPr="00851E8E" w:rsidRDefault="004E0256" w:rsidP="00851E8E">
      <w:pPr>
        <w:widowControl w:val="0"/>
        <w:autoSpaceDE w:val="0"/>
        <w:autoSpaceDN w:val="0"/>
        <w:adjustRightInd w:val="0"/>
        <w:spacing w:after="160" w:line="270" w:lineRule="exact"/>
        <w:jc w:val="both"/>
        <w:rPr>
          <w:rFonts w:ascii="Arial" w:hAnsi="Arial" w:cs="Arial"/>
          <w:bCs/>
          <w:sz w:val="20"/>
          <w:szCs w:val="20"/>
        </w:rPr>
      </w:pPr>
      <w:r w:rsidRPr="00393ECF">
        <w:rPr>
          <w:rFonts w:ascii="Arial" w:hAnsi="Arial" w:cs="Arial"/>
          <w:bCs/>
          <w:sz w:val="20"/>
          <w:szCs w:val="20"/>
        </w:rPr>
        <w:t xml:space="preserve">Bei der Versorgung bettlägeriger und pflegebedürftiger Menschen sind </w:t>
      </w:r>
      <w:r w:rsidRPr="008C3CEB">
        <w:rPr>
          <w:rFonts w:ascii="Arial" w:hAnsi="Arial" w:cs="Arial"/>
          <w:bCs/>
          <w:sz w:val="20"/>
          <w:szCs w:val="20"/>
        </w:rPr>
        <w:t xml:space="preserve">Steckbecken ein </w:t>
      </w:r>
      <w:r>
        <w:rPr>
          <w:rFonts w:ascii="Arial" w:hAnsi="Arial" w:cs="Arial"/>
          <w:bCs/>
          <w:sz w:val="20"/>
          <w:szCs w:val="20"/>
        </w:rPr>
        <w:t>wichtiger</w:t>
      </w:r>
      <w:r w:rsidRPr="008C3CEB">
        <w:rPr>
          <w:rFonts w:ascii="Arial" w:hAnsi="Arial" w:cs="Arial"/>
          <w:bCs/>
          <w:sz w:val="20"/>
          <w:szCs w:val="20"/>
        </w:rPr>
        <w:t xml:space="preserve"> Bestandteil des Pflegealltags</w:t>
      </w:r>
      <w:r w:rsidRPr="00393ECF">
        <w:rPr>
          <w:rFonts w:ascii="Arial" w:hAnsi="Arial" w:cs="Arial"/>
          <w:bCs/>
          <w:sz w:val="20"/>
          <w:szCs w:val="20"/>
        </w:rPr>
        <w:t>. Sie kommen zum Einsatz, wenn Menschen die Toilette nicht selbstständig aufsuchen können, und ermöglichen den Toilettengang direkt am Bett. Besonders in Krankenhäusern sowie in Pflege- und Senioreneinrichtungen werden Steckbecken täglich verwendet. Nach der Benutzung werden sie direkt vor Ort in RDG-S hygienisch aufbereitet und für die nächste Verwendung vorbereitet.</w:t>
      </w:r>
      <w:r w:rsidR="00851E8E" w:rsidRPr="00851E8E">
        <w:rPr>
          <w:rFonts w:ascii="Arial" w:hAnsi="Arial" w:cs="Arial"/>
          <w:bCs/>
          <w:sz w:val="20"/>
          <w:szCs w:val="20"/>
        </w:rPr>
        <w:t xml:space="preserve"> </w:t>
      </w:r>
      <w:r w:rsidR="00851E8E" w:rsidRPr="00A60F15">
        <w:rPr>
          <w:rFonts w:ascii="Arial" w:hAnsi="Arial" w:cs="Arial"/>
          <w:bCs/>
          <w:sz w:val="20"/>
          <w:szCs w:val="20"/>
        </w:rPr>
        <w:t xml:space="preserve">Die regelmäßige Überprüfung der Reinigungsleistung ist entscheidend für die hygienische Sicherheit </w:t>
      </w:r>
      <w:proofErr w:type="gramStart"/>
      <w:r w:rsidR="00851E8E" w:rsidRPr="00A60F15">
        <w:rPr>
          <w:rFonts w:ascii="Arial" w:hAnsi="Arial" w:cs="Arial"/>
          <w:bCs/>
          <w:sz w:val="20"/>
          <w:szCs w:val="20"/>
        </w:rPr>
        <w:t>von</w:t>
      </w:r>
      <w:r w:rsidR="00851E8E">
        <w:rPr>
          <w:rFonts w:ascii="Arial" w:hAnsi="Arial" w:cs="Arial"/>
          <w:bCs/>
          <w:sz w:val="20"/>
          <w:szCs w:val="20"/>
        </w:rPr>
        <w:t xml:space="preserve"> </w:t>
      </w:r>
      <w:r w:rsidR="00851E8E" w:rsidRPr="00A60F15">
        <w:rPr>
          <w:rFonts w:ascii="Arial" w:hAnsi="Arial" w:cs="Arial"/>
          <w:bCs/>
          <w:sz w:val="20"/>
          <w:szCs w:val="20"/>
        </w:rPr>
        <w:t>Patient</w:t>
      </w:r>
      <w:proofErr w:type="gramEnd"/>
      <w:r w:rsidR="00851E8E" w:rsidRPr="00A60F15">
        <w:rPr>
          <w:rFonts w:ascii="Arial" w:hAnsi="Arial" w:cs="Arial"/>
          <w:bCs/>
          <w:sz w:val="20"/>
          <w:szCs w:val="20"/>
        </w:rPr>
        <w:t xml:space="preserve">*innen und Pflegepersonal. Gleichzeitig sind die Prüfungen mit Zeit-, Personal- und Kostenaufwand verbunden. </w:t>
      </w:r>
    </w:p>
    <w:p w14:paraId="3AA23082" w14:textId="0186F2C1" w:rsidR="002C1D4A" w:rsidRDefault="002C1D4A" w:rsidP="00D20C8A">
      <w:pPr>
        <w:widowControl w:val="0"/>
        <w:autoSpaceDE w:val="0"/>
        <w:autoSpaceDN w:val="0"/>
        <w:adjustRightInd w:val="0"/>
        <w:spacing w:after="160" w:line="270" w:lineRule="exact"/>
        <w:jc w:val="both"/>
        <w:rPr>
          <w:rFonts w:ascii="Arial" w:hAnsi="Arial" w:cs="Arial"/>
          <w:color w:val="000000"/>
          <w:sz w:val="20"/>
          <w:szCs w:val="19"/>
        </w:rPr>
      </w:pPr>
      <w:r w:rsidRPr="00D20C8A">
        <w:rPr>
          <w:rFonts w:ascii="Arial" w:hAnsi="Arial" w:cs="Arial"/>
          <w:color w:val="000000"/>
          <w:sz w:val="20"/>
          <w:szCs w:val="19"/>
        </w:rPr>
        <w:t>Die Anforderungen und Bedürfnisse der Anwender</w:t>
      </w:r>
      <w:r>
        <w:rPr>
          <w:rFonts w:ascii="Arial" w:hAnsi="Arial" w:cs="Arial"/>
          <w:color w:val="000000"/>
          <w:sz w:val="20"/>
          <w:szCs w:val="19"/>
        </w:rPr>
        <w:t>*</w:t>
      </w:r>
      <w:r w:rsidRPr="00D20C8A">
        <w:rPr>
          <w:rFonts w:ascii="Arial" w:hAnsi="Arial" w:cs="Arial"/>
          <w:color w:val="000000"/>
          <w:sz w:val="20"/>
          <w:szCs w:val="19"/>
        </w:rPr>
        <w:t>innen in den medizinischen Einrichtungen st</w:t>
      </w:r>
      <w:r>
        <w:rPr>
          <w:rFonts w:ascii="Arial" w:hAnsi="Arial" w:cs="Arial"/>
          <w:color w:val="000000"/>
          <w:sz w:val="20"/>
          <w:szCs w:val="19"/>
        </w:rPr>
        <w:t>anden</w:t>
      </w:r>
      <w:r w:rsidRPr="00D20C8A">
        <w:rPr>
          <w:rFonts w:ascii="Arial" w:hAnsi="Arial" w:cs="Arial"/>
          <w:color w:val="000000"/>
          <w:sz w:val="20"/>
          <w:szCs w:val="19"/>
        </w:rPr>
        <w:t xml:space="preserve"> </w:t>
      </w:r>
      <w:r w:rsidR="00851E8E">
        <w:rPr>
          <w:rFonts w:ascii="Arial" w:hAnsi="Arial" w:cs="Arial"/>
          <w:color w:val="000000"/>
          <w:sz w:val="20"/>
          <w:szCs w:val="19"/>
        </w:rPr>
        <w:t>beim Projekt CleanCheck</w:t>
      </w:r>
      <w:r w:rsidR="00BE5958">
        <w:rPr>
          <w:rFonts w:ascii="Arial" w:hAnsi="Arial" w:cs="Arial"/>
          <w:color w:val="000000"/>
          <w:sz w:val="20"/>
          <w:szCs w:val="19"/>
        </w:rPr>
        <w:t xml:space="preserve"> </w:t>
      </w:r>
      <w:r w:rsidRPr="00D20C8A">
        <w:rPr>
          <w:rFonts w:ascii="Arial" w:hAnsi="Arial" w:cs="Arial"/>
          <w:color w:val="000000"/>
          <w:sz w:val="20"/>
          <w:szCs w:val="19"/>
        </w:rPr>
        <w:t xml:space="preserve">von Beginn an im Mittelpunkt. </w:t>
      </w:r>
      <w:r w:rsidR="008F7618">
        <w:rPr>
          <w:rFonts w:ascii="Arial" w:hAnsi="Arial" w:cs="Arial"/>
          <w:color w:val="000000"/>
          <w:sz w:val="20"/>
          <w:szCs w:val="19"/>
        </w:rPr>
        <w:t>„</w:t>
      </w:r>
      <w:r>
        <w:rPr>
          <w:rFonts w:ascii="Arial" w:hAnsi="Arial" w:cs="Arial"/>
          <w:color w:val="000000"/>
          <w:sz w:val="20"/>
          <w:szCs w:val="19"/>
        </w:rPr>
        <w:t xml:space="preserve">Entstehen </w:t>
      </w:r>
      <w:r w:rsidRPr="00D20C8A">
        <w:rPr>
          <w:rFonts w:ascii="Arial" w:hAnsi="Arial" w:cs="Arial"/>
          <w:color w:val="000000"/>
          <w:sz w:val="20"/>
          <w:szCs w:val="19"/>
        </w:rPr>
        <w:t>soll</w:t>
      </w:r>
      <w:r>
        <w:rPr>
          <w:rFonts w:ascii="Arial" w:hAnsi="Arial" w:cs="Arial"/>
          <w:color w:val="000000"/>
          <w:sz w:val="20"/>
          <w:szCs w:val="19"/>
        </w:rPr>
        <w:t>te</w:t>
      </w:r>
      <w:r w:rsidRPr="00D20C8A">
        <w:rPr>
          <w:rFonts w:ascii="Arial" w:hAnsi="Arial" w:cs="Arial"/>
          <w:color w:val="000000"/>
          <w:sz w:val="20"/>
          <w:szCs w:val="19"/>
        </w:rPr>
        <w:t xml:space="preserve"> eine praxistaugliche Lösung, die eine sichere und effiziente Überprüfung der Reinigungsleistung ermöglicht</w:t>
      </w:r>
      <w:r w:rsidR="00851E8E">
        <w:rPr>
          <w:rFonts w:ascii="Arial" w:hAnsi="Arial" w:cs="Arial"/>
          <w:color w:val="000000"/>
          <w:sz w:val="20"/>
          <w:szCs w:val="19"/>
        </w:rPr>
        <w:t xml:space="preserve">. </w:t>
      </w:r>
      <w:r w:rsidR="00851E8E" w:rsidRPr="00D20C8A">
        <w:rPr>
          <w:rFonts w:ascii="Arial" w:hAnsi="Arial" w:cs="Arial"/>
          <w:color w:val="000000"/>
          <w:sz w:val="20"/>
          <w:szCs w:val="19"/>
        </w:rPr>
        <w:t>Angesichts des zunehmenden Kostendrucks im Gesundheitswesen und des wachsenden Personalmangels gewinnt die Entwicklung praxistauglicher und effizienter Lösungen daher weiter an Bedeutung</w:t>
      </w:r>
      <w:r w:rsidR="00851E8E">
        <w:rPr>
          <w:rFonts w:ascii="Arial" w:hAnsi="Arial" w:cs="Arial"/>
          <w:color w:val="000000"/>
          <w:sz w:val="20"/>
          <w:szCs w:val="19"/>
        </w:rPr>
        <w:t>“, sagt Cetinkaya</w:t>
      </w:r>
      <w:r w:rsidR="005E3FD8">
        <w:rPr>
          <w:rFonts w:ascii="Arial" w:hAnsi="Arial" w:cs="Arial"/>
          <w:color w:val="000000"/>
          <w:sz w:val="20"/>
          <w:szCs w:val="19"/>
        </w:rPr>
        <w:t>.</w:t>
      </w:r>
    </w:p>
    <w:p w14:paraId="61B7A807" w14:textId="6B181B3A" w:rsidR="008F7618" w:rsidRPr="008F7618" w:rsidRDefault="008F7618" w:rsidP="00273E70">
      <w:pPr>
        <w:widowControl w:val="0"/>
        <w:autoSpaceDE w:val="0"/>
        <w:autoSpaceDN w:val="0"/>
        <w:adjustRightInd w:val="0"/>
        <w:spacing w:after="160" w:line="270" w:lineRule="exact"/>
        <w:jc w:val="both"/>
        <w:rPr>
          <w:rFonts w:ascii="Arial" w:hAnsi="Arial" w:cs="Arial"/>
          <w:b/>
          <w:color w:val="000000"/>
          <w:sz w:val="20"/>
          <w:szCs w:val="19"/>
        </w:rPr>
      </w:pPr>
      <w:r w:rsidRPr="008F7618">
        <w:rPr>
          <w:rFonts w:ascii="Arial" w:hAnsi="Arial" w:cs="Arial"/>
          <w:b/>
          <w:color w:val="000000"/>
          <w:sz w:val="20"/>
          <w:szCs w:val="19"/>
        </w:rPr>
        <w:t>So geht es</w:t>
      </w:r>
      <w:r w:rsidR="00530580">
        <w:rPr>
          <w:rFonts w:ascii="Arial" w:hAnsi="Arial" w:cs="Arial"/>
          <w:b/>
          <w:color w:val="000000"/>
          <w:sz w:val="20"/>
          <w:szCs w:val="19"/>
        </w:rPr>
        <w:t xml:space="preserve"> </w:t>
      </w:r>
      <w:r w:rsidRPr="008F7618">
        <w:rPr>
          <w:rFonts w:ascii="Arial" w:hAnsi="Arial" w:cs="Arial"/>
          <w:b/>
          <w:color w:val="000000"/>
          <w:sz w:val="20"/>
          <w:szCs w:val="19"/>
        </w:rPr>
        <w:t>jetzt weiter</w:t>
      </w:r>
    </w:p>
    <w:p w14:paraId="5DB5F905" w14:textId="6AF7D645" w:rsidR="00CC6904" w:rsidRPr="00CC6904" w:rsidRDefault="00CC6904" w:rsidP="00273E70">
      <w:pPr>
        <w:widowControl w:val="0"/>
        <w:autoSpaceDE w:val="0"/>
        <w:autoSpaceDN w:val="0"/>
        <w:adjustRightInd w:val="0"/>
        <w:spacing w:after="160" w:line="270" w:lineRule="exact"/>
        <w:jc w:val="both"/>
        <w:rPr>
          <w:rFonts w:ascii="Arial" w:hAnsi="Arial" w:cs="Arial"/>
          <w:color w:val="000000"/>
          <w:sz w:val="20"/>
          <w:szCs w:val="19"/>
        </w:rPr>
      </w:pPr>
      <w:r w:rsidRPr="00CC6904">
        <w:rPr>
          <w:rFonts w:ascii="Arial" w:hAnsi="Arial" w:cs="Arial"/>
          <w:color w:val="000000"/>
          <w:sz w:val="20"/>
          <w:szCs w:val="19"/>
        </w:rPr>
        <w:t>Mit der </w:t>
      </w:r>
      <w:r w:rsidRPr="00CC6904">
        <w:rPr>
          <w:rFonts w:ascii="Arial" w:hAnsi="Arial" w:cs="Arial"/>
          <w:bCs/>
          <w:color w:val="000000"/>
          <w:sz w:val="20"/>
          <w:szCs w:val="19"/>
        </w:rPr>
        <w:t>Gründung der Medcil</w:t>
      </w:r>
      <w:r w:rsidR="0096203D">
        <w:rPr>
          <w:rFonts w:ascii="Arial" w:hAnsi="Arial" w:cs="Arial"/>
          <w:bCs/>
          <w:color w:val="000000"/>
          <w:sz w:val="20"/>
          <w:szCs w:val="19"/>
        </w:rPr>
        <w:t xml:space="preserve">la </w:t>
      </w:r>
      <w:r w:rsidRPr="00CC6904">
        <w:rPr>
          <w:rFonts w:ascii="Arial" w:hAnsi="Arial" w:cs="Arial"/>
          <w:bCs/>
          <w:color w:val="000000"/>
          <w:sz w:val="20"/>
          <w:szCs w:val="19"/>
        </w:rPr>
        <w:t>GmbH</w:t>
      </w:r>
      <w:r w:rsidR="0096203D">
        <w:rPr>
          <w:rFonts w:ascii="Arial" w:hAnsi="Arial" w:cs="Arial"/>
          <w:bCs/>
          <w:color w:val="000000"/>
          <w:sz w:val="20"/>
          <w:szCs w:val="19"/>
        </w:rPr>
        <w:t xml:space="preserve"> </w:t>
      </w:r>
      <w:r w:rsidRPr="00CC6904">
        <w:rPr>
          <w:rFonts w:ascii="Arial" w:hAnsi="Arial" w:cs="Arial"/>
          <w:bCs/>
          <w:color w:val="000000"/>
          <w:sz w:val="20"/>
          <w:szCs w:val="19"/>
        </w:rPr>
        <w:t>im September 2026</w:t>
      </w:r>
      <w:r w:rsidR="00C3763A" w:rsidRPr="00C3763A">
        <w:rPr>
          <w:rFonts w:ascii="Segoe UI" w:hAnsi="Segoe UI" w:cs="Segoe UI"/>
          <w:shd w:val="clear" w:color="auto" w:fill="FFFFFF"/>
        </w:rPr>
        <w:t xml:space="preserve"> </w:t>
      </w:r>
      <w:r w:rsidR="00C3763A" w:rsidRPr="00C3763A">
        <w:rPr>
          <w:rFonts w:ascii="Arial" w:hAnsi="Arial" w:cs="Arial"/>
          <w:bCs/>
          <w:color w:val="000000"/>
          <w:sz w:val="20"/>
          <w:szCs w:val="19"/>
        </w:rPr>
        <w:t xml:space="preserve">mit Sitz im </w:t>
      </w:r>
      <w:proofErr w:type="spellStart"/>
      <w:r w:rsidR="00C3763A" w:rsidRPr="00C3763A">
        <w:rPr>
          <w:rFonts w:ascii="Arial" w:hAnsi="Arial" w:cs="Arial"/>
          <w:bCs/>
          <w:color w:val="000000"/>
          <w:sz w:val="20"/>
          <w:szCs w:val="19"/>
        </w:rPr>
        <w:t>green</w:t>
      </w:r>
      <w:proofErr w:type="spellEnd"/>
      <w:r w:rsidR="00C3763A" w:rsidRPr="00C3763A">
        <w:rPr>
          <w:rFonts w:ascii="Arial" w:hAnsi="Arial" w:cs="Arial"/>
          <w:bCs/>
          <w:color w:val="000000"/>
          <w:sz w:val="20"/>
          <w:szCs w:val="19"/>
        </w:rPr>
        <w:t xml:space="preserve"> </w:t>
      </w:r>
      <w:proofErr w:type="spellStart"/>
      <w:r w:rsidR="00C3763A" w:rsidRPr="00C3763A">
        <w:rPr>
          <w:rFonts w:ascii="Arial" w:hAnsi="Arial" w:cs="Arial"/>
          <w:bCs/>
          <w:color w:val="000000"/>
          <w:sz w:val="20"/>
          <w:szCs w:val="19"/>
        </w:rPr>
        <w:t>health</w:t>
      </w:r>
      <w:proofErr w:type="spellEnd"/>
      <w:r w:rsidR="00C3763A" w:rsidRPr="00C3763A">
        <w:rPr>
          <w:rFonts w:ascii="Arial" w:hAnsi="Arial" w:cs="Arial"/>
          <w:bCs/>
          <w:color w:val="000000"/>
          <w:sz w:val="20"/>
          <w:szCs w:val="19"/>
        </w:rPr>
        <w:t xml:space="preserve"> LAB in Bochum</w:t>
      </w:r>
      <w:r w:rsidRPr="00CC6904">
        <w:rPr>
          <w:rFonts w:ascii="Arial" w:hAnsi="Arial" w:cs="Arial"/>
          <w:color w:val="000000"/>
          <w:sz w:val="20"/>
          <w:szCs w:val="19"/>
        </w:rPr>
        <w:t> geht</w:t>
      </w:r>
      <w:r w:rsidR="00C3763A">
        <w:rPr>
          <w:rFonts w:ascii="Arial" w:hAnsi="Arial" w:cs="Arial"/>
          <w:color w:val="000000"/>
          <w:sz w:val="20"/>
          <w:szCs w:val="19"/>
        </w:rPr>
        <w:t xml:space="preserve"> das Produkt</w:t>
      </w:r>
      <w:r w:rsidRPr="00CC6904">
        <w:rPr>
          <w:rFonts w:ascii="Arial" w:hAnsi="Arial" w:cs="Arial"/>
          <w:color w:val="000000"/>
          <w:sz w:val="20"/>
          <w:szCs w:val="19"/>
        </w:rPr>
        <w:t xml:space="preserve"> CleanCheck </w:t>
      </w:r>
      <w:r w:rsidR="00C3763A">
        <w:rPr>
          <w:rFonts w:ascii="Arial" w:hAnsi="Arial" w:cs="Arial"/>
          <w:color w:val="000000"/>
          <w:sz w:val="20"/>
          <w:szCs w:val="19"/>
        </w:rPr>
        <w:t xml:space="preserve">Steckbeckenspülgerät </w:t>
      </w:r>
      <w:r w:rsidRPr="00CC6904">
        <w:rPr>
          <w:rFonts w:ascii="Arial" w:hAnsi="Arial" w:cs="Arial"/>
          <w:color w:val="000000"/>
          <w:sz w:val="20"/>
          <w:szCs w:val="19"/>
        </w:rPr>
        <w:t xml:space="preserve">den nächsten Schritt. Im Fokus stehen nun die weitere Entwicklung des Testkits und die </w:t>
      </w:r>
      <w:r w:rsidRPr="00CC6904">
        <w:rPr>
          <w:rFonts w:ascii="Arial" w:hAnsi="Arial" w:cs="Arial"/>
          <w:bCs/>
          <w:color w:val="000000"/>
          <w:sz w:val="20"/>
          <w:szCs w:val="19"/>
        </w:rPr>
        <w:t>Markteinführung</w:t>
      </w:r>
      <w:r w:rsidRPr="00CC6904">
        <w:rPr>
          <w:rFonts w:ascii="Arial" w:hAnsi="Arial" w:cs="Arial"/>
          <w:color w:val="000000"/>
          <w:sz w:val="20"/>
          <w:szCs w:val="19"/>
        </w:rPr>
        <w:t>. Dabei soll die Lösung gemeinsam mit Anwender*innen aus dem Gesundheitswesen weiter für den praktischen Einsatz optimiert werden.</w:t>
      </w:r>
    </w:p>
    <w:p w14:paraId="291F24E9" w14:textId="311B84CB" w:rsidR="00CC6904" w:rsidRPr="00CC6904" w:rsidRDefault="00CC6904" w:rsidP="00CC6904">
      <w:pPr>
        <w:widowControl w:val="0"/>
        <w:autoSpaceDE w:val="0"/>
        <w:autoSpaceDN w:val="0"/>
        <w:adjustRightInd w:val="0"/>
        <w:spacing w:after="160" w:line="270" w:lineRule="exact"/>
        <w:jc w:val="both"/>
        <w:rPr>
          <w:rFonts w:ascii="Arial" w:hAnsi="Arial" w:cs="Arial"/>
          <w:color w:val="000000"/>
          <w:sz w:val="20"/>
          <w:szCs w:val="19"/>
        </w:rPr>
      </w:pPr>
      <w:r w:rsidRPr="00CC6904">
        <w:rPr>
          <w:rFonts w:ascii="Arial" w:hAnsi="Arial" w:cs="Arial"/>
          <w:color w:val="000000"/>
          <w:sz w:val="20"/>
          <w:szCs w:val="19"/>
        </w:rPr>
        <w:t>„</w:t>
      </w:r>
      <w:r w:rsidRPr="00CC6904">
        <w:rPr>
          <w:rFonts w:ascii="Arial" w:hAnsi="Arial" w:cs="Arial"/>
          <w:bCs/>
          <w:color w:val="000000"/>
          <w:sz w:val="20"/>
          <w:szCs w:val="19"/>
        </w:rPr>
        <w:t>Mit der Ausgründung bringen wir</w:t>
      </w:r>
      <w:r w:rsidR="00E80E73">
        <w:rPr>
          <w:rFonts w:ascii="Arial" w:hAnsi="Arial" w:cs="Arial"/>
          <w:bCs/>
          <w:color w:val="000000"/>
          <w:sz w:val="20"/>
          <w:szCs w:val="19"/>
        </w:rPr>
        <w:t xml:space="preserve"> CleanCheck-Steckbeckenspülgerät nun aus der Forschung in die Praxis.</w:t>
      </w:r>
      <w:r w:rsidRPr="00CC6904">
        <w:rPr>
          <w:rFonts w:ascii="Arial" w:hAnsi="Arial" w:cs="Arial"/>
          <w:bCs/>
          <w:color w:val="000000"/>
          <w:sz w:val="20"/>
          <w:szCs w:val="19"/>
        </w:rPr>
        <w:t xml:space="preserve"> Unser Ziel ist es, eine einfache und effiziente Lösung zu schaffen, die die Qualitätssicherung im Alltag medizinischer Einrichtungen unterstützt</w:t>
      </w:r>
      <w:r w:rsidRPr="00CC6904">
        <w:rPr>
          <w:rFonts w:ascii="Arial" w:hAnsi="Arial" w:cs="Arial"/>
          <w:color w:val="000000"/>
          <w:sz w:val="20"/>
          <w:szCs w:val="19"/>
        </w:rPr>
        <w:t>“, sagt Dilara Cetinkaya.</w:t>
      </w:r>
    </w:p>
    <w:p w14:paraId="2AD7CE4C" w14:textId="77777777" w:rsidR="0017048B" w:rsidRDefault="0017048B" w:rsidP="00D7612F">
      <w:pPr>
        <w:widowControl w:val="0"/>
        <w:autoSpaceDE w:val="0"/>
        <w:autoSpaceDN w:val="0"/>
        <w:adjustRightInd w:val="0"/>
        <w:spacing w:after="160" w:line="270" w:lineRule="exact"/>
        <w:jc w:val="both"/>
        <w:rPr>
          <w:rFonts w:ascii="Arial" w:hAnsi="Arial" w:cs="Arial"/>
          <w:color w:val="000000"/>
          <w:sz w:val="20"/>
          <w:szCs w:val="19"/>
          <w:u w:val="single"/>
        </w:rPr>
      </w:pPr>
    </w:p>
    <w:p w14:paraId="3411F04F" w14:textId="77777777" w:rsidR="00D20C8A" w:rsidRDefault="00D20C8A" w:rsidP="00D7612F">
      <w:pPr>
        <w:widowControl w:val="0"/>
        <w:autoSpaceDE w:val="0"/>
        <w:autoSpaceDN w:val="0"/>
        <w:adjustRightInd w:val="0"/>
        <w:spacing w:after="160" w:line="270" w:lineRule="exact"/>
        <w:jc w:val="both"/>
        <w:rPr>
          <w:rFonts w:ascii="Arial" w:hAnsi="Arial" w:cs="Arial"/>
          <w:color w:val="000000"/>
          <w:sz w:val="20"/>
          <w:szCs w:val="19"/>
          <w:u w:val="single"/>
        </w:rPr>
      </w:pPr>
      <w:r>
        <w:rPr>
          <w:rFonts w:ascii="Arial" w:hAnsi="Arial" w:cs="Arial"/>
          <w:color w:val="000000"/>
          <w:sz w:val="20"/>
          <w:szCs w:val="19"/>
          <w:u w:val="single"/>
        </w:rPr>
        <w:t>Weitere Informationen:</w:t>
      </w:r>
    </w:p>
    <w:p w14:paraId="4113BD0E" w14:textId="75D786E6" w:rsidR="0096203D" w:rsidRDefault="006F3336" w:rsidP="00D7612F">
      <w:pPr>
        <w:widowControl w:val="0"/>
        <w:autoSpaceDE w:val="0"/>
        <w:autoSpaceDN w:val="0"/>
        <w:adjustRightInd w:val="0"/>
        <w:spacing w:after="160" w:line="270" w:lineRule="exact"/>
        <w:jc w:val="both"/>
        <w:rPr>
          <w:rFonts w:ascii="Arial" w:hAnsi="Arial" w:cs="Arial"/>
          <w:color w:val="000000"/>
          <w:sz w:val="20"/>
          <w:szCs w:val="19"/>
          <w:u w:val="single"/>
        </w:rPr>
      </w:pPr>
      <w:hyperlink r:id="rId9" w:history="1">
        <w:r w:rsidR="00D20C8A" w:rsidRPr="004E7582">
          <w:rPr>
            <w:rStyle w:val="Hyperlink"/>
            <w:rFonts w:ascii="Arial" w:hAnsi="Arial" w:cs="Arial"/>
            <w:sz w:val="20"/>
            <w:szCs w:val="19"/>
          </w:rPr>
          <w:t>https://www.hshl.de/clean-check-steckbeckenspuelgeraet/</w:t>
        </w:r>
      </w:hyperlink>
      <w:r w:rsidR="00D20C8A">
        <w:rPr>
          <w:rFonts w:ascii="Arial" w:hAnsi="Arial" w:cs="Arial"/>
          <w:color w:val="000000"/>
          <w:sz w:val="20"/>
          <w:szCs w:val="19"/>
          <w:u w:val="single"/>
        </w:rPr>
        <w:t xml:space="preserve"> </w:t>
      </w:r>
    </w:p>
    <w:p w14:paraId="090DEA05" w14:textId="3D2827F9" w:rsidR="0096203D" w:rsidRDefault="006F3336" w:rsidP="00D7612F">
      <w:pPr>
        <w:widowControl w:val="0"/>
        <w:autoSpaceDE w:val="0"/>
        <w:autoSpaceDN w:val="0"/>
        <w:adjustRightInd w:val="0"/>
        <w:spacing w:after="160" w:line="270" w:lineRule="exact"/>
        <w:jc w:val="both"/>
        <w:rPr>
          <w:rFonts w:ascii="Arial" w:hAnsi="Arial" w:cs="Arial"/>
          <w:color w:val="000000"/>
          <w:sz w:val="20"/>
          <w:szCs w:val="19"/>
          <w:u w:val="single"/>
        </w:rPr>
      </w:pPr>
      <w:hyperlink r:id="rId10" w:history="1">
        <w:r w:rsidR="0096203D" w:rsidRPr="009C65C8">
          <w:rPr>
            <w:rStyle w:val="Hyperlink"/>
            <w:rFonts w:ascii="Arial" w:hAnsi="Arial" w:cs="Arial"/>
            <w:sz w:val="20"/>
            <w:szCs w:val="19"/>
          </w:rPr>
          <w:t>https://medcilla.de/</w:t>
        </w:r>
      </w:hyperlink>
    </w:p>
    <w:p w14:paraId="48924689" w14:textId="77777777" w:rsidR="0096203D" w:rsidRDefault="0096203D" w:rsidP="00D7612F">
      <w:pPr>
        <w:widowControl w:val="0"/>
        <w:autoSpaceDE w:val="0"/>
        <w:autoSpaceDN w:val="0"/>
        <w:adjustRightInd w:val="0"/>
        <w:spacing w:after="160" w:line="270" w:lineRule="exact"/>
        <w:jc w:val="both"/>
        <w:rPr>
          <w:rFonts w:ascii="Arial" w:hAnsi="Arial" w:cs="Arial"/>
          <w:color w:val="000000"/>
          <w:sz w:val="20"/>
          <w:szCs w:val="19"/>
          <w:u w:val="single"/>
        </w:rPr>
      </w:pPr>
    </w:p>
    <w:p w14:paraId="5F1C9A2B" w14:textId="77777777" w:rsidR="000C3B88" w:rsidRDefault="000C3B88" w:rsidP="00D7612F">
      <w:pPr>
        <w:widowControl w:val="0"/>
        <w:autoSpaceDE w:val="0"/>
        <w:autoSpaceDN w:val="0"/>
        <w:adjustRightInd w:val="0"/>
        <w:spacing w:after="160" w:line="270" w:lineRule="exact"/>
        <w:jc w:val="both"/>
        <w:rPr>
          <w:rFonts w:ascii="Arial" w:hAnsi="Arial" w:cs="Arial"/>
          <w:color w:val="000000"/>
          <w:sz w:val="20"/>
          <w:szCs w:val="19"/>
          <w:u w:val="single"/>
        </w:rPr>
      </w:pPr>
    </w:p>
    <w:p w14:paraId="5AB385BF" w14:textId="0E5146FA" w:rsidR="00FA1312" w:rsidRPr="00B15E0A" w:rsidRDefault="00FA1312" w:rsidP="00D7612F">
      <w:pPr>
        <w:widowControl w:val="0"/>
        <w:autoSpaceDE w:val="0"/>
        <w:autoSpaceDN w:val="0"/>
        <w:adjustRightInd w:val="0"/>
        <w:spacing w:after="160" w:line="270" w:lineRule="exact"/>
        <w:jc w:val="both"/>
        <w:rPr>
          <w:rFonts w:ascii="Arial" w:hAnsi="Arial" w:cs="Arial"/>
          <w:color w:val="000000"/>
          <w:sz w:val="20"/>
          <w:szCs w:val="19"/>
        </w:rPr>
      </w:pPr>
      <w:r w:rsidRPr="00A03370">
        <w:rPr>
          <w:rFonts w:ascii="Arial" w:hAnsi="Arial" w:cs="Arial"/>
          <w:color w:val="000000"/>
          <w:sz w:val="20"/>
          <w:szCs w:val="19"/>
          <w:u w:val="single"/>
        </w:rPr>
        <w:t>Über die Hochschule Hamm-Lippstadt:</w:t>
      </w:r>
    </w:p>
    <w:p w14:paraId="341EE487" w14:textId="77777777" w:rsidR="00E62914" w:rsidRPr="00A03370"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sidRPr="00A03370">
        <w:rPr>
          <w:rFonts w:ascii="Arial" w:hAnsi="Arial" w:cs="Arial"/>
          <w:color w:val="000000"/>
          <w:sz w:val="20"/>
          <w:szCs w:val="19"/>
        </w:rPr>
        <w:t xml:space="preserve">Die Hochschule Hamm-Lippstadt (HSHL) bietet innovative und interdisziplinäre Studiengänge aus den Bereichen Ingenieurwissenschaften, Naturwissenschaften, Informatik und Wirtschaft an. In 14 Bachelor- sowie zehn Masterstudiengängen qualifizieren sich an der HSHL derzeit </w:t>
      </w:r>
      <w:r w:rsidR="00914738" w:rsidRPr="00A03370">
        <w:rPr>
          <w:rFonts w:ascii="Arial" w:hAnsi="Arial" w:cs="Arial"/>
          <w:color w:val="000000"/>
          <w:sz w:val="20"/>
          <w:szCs w:val="19"/>
        </w:rPr>
        <w:t>4</w:t>
      </w:r>
      <w:r w:rsidR="00971C51" w:rsidRPr="00A03370">
        <w:rPr>
          <w:rFonts w:ascii="Arial" w:hAnsi="Arial" w:cs="Arial"/>
          <w:color w:val="000000"/>
          <w:sz w:val="20"/>
          <w:szCs w:val="19"/>
        </w:rPr>
        <w:t>5</w:t>
      </w:r>
      <w:r w:rsidR="00914738" w:rsidRPr="00A03370">
        <w:rPr>
          <w:rFonts w:ascii="Arial" w:hAnsi="Arial" w:cs="Arial"/>
          <w:color w:val="000000"/>
          <w:sz w:val="20"/>
          <w:szCs w:val="19"/>
        </w:rPr>
        <w:t>00</w:t>
      </w:r>
      <w:r w:rsidRPr="00A03370">
        <w:rPr>
          <w:rFonts w:ascii="Arial" w:hAnsi="Arial" w:cs="Arial"/>
          <w:color w:val="000000"/>
          <w:sz w:val="20"/>
          <w:szCs w:val="19"/>
        </w:rPr>
        <w:t xml:space="preserve"> Studierende praxisorientiert für den späteren Beruf. An den beiden Campus in Hamm und Lippstadt verfügt die Hochschule über modernste Gebäude und rund 15.000 </w:t>
      </w:r>
      <w:r w:rsidRPr="00A03370">
        <w:rPr>
          <w:rFonts w:ascii="Arial" w:hAnsi="Arial" w:cs="Arial"/>
          <w:color w:val="000000"/>
          <w:sz w:val="20"/>
          <w:szCs w:val="19"/>
        </w:rPr>
        <w:lastRenderedPageBreak/>
        <w:t>Quadratmeter Laborfläche für zukunftsorientierte Lehre und Forschung. Für das rund 4</w:t>
      </w:r>
      <w:r w:rsidR="00EC5704" w:rsidRPr="00A03370">
        <w:rPr>
          <w:rFonts w:ascii="Arial" w:hAnsi="Arial" w:cs="Arial"/>
          <w:color w:val="000000"/>
          <w:sz w:val="20"/>
          <w:szCs w:val="19"/>
        </w:rPr>
        <w:t>5</w:t>
      </w:r>
      <w:r w:rsidRPr="00A03370">
        <w:rPr>
          <w:rFonts w:ascii="Arial" w:hAnsi="Arial" w:cs="Arial"/>
          <w:color w:val="000000"/>
          <w:sz w:val="20"/>
          <w:szCs w:val="19"/>
        </w:rPr>
        <w:t>0-köpfige Team um Präsident</w:t>
      </w:r>
      <w:r w:rsidR="00144B1D" w:rsidRPr="00A03370">
        <w:rPr>
          <w:rFonts w:ascii="Arial" w:hAnsi="Arial" w:cs="Arial"/>
          <w:color w:val="000000"/>
          <w:sz w:val="20"/>
          <w:szCs w:val="19"/>
        </w:rPr>
        <w:t>in</w:t>
      </w:r>
      <w:r w:rsidRPr="00A03370">
        <w:rPr>
          <w:rFonts w:ascii="Arial" w:hAnsi="Arial" w:cs="Arial"/>
          <w:color w:val="000000"/>
          <w:sz w:val="20"/>
          <w:szCs w:val="19"/>
        </w:rPr>
        <w:t xml:space="preserve"> Prof. Dr.</w:t>
      </w:r>
      <w:r w:rsidR="00144B1D" w:rsidRPr="00A03370">
        <w:rPr>
          <w:rFonts w:ascii="Arial" w:hAnsi="Arial" w:cs="Arial"/>
          <w:color w:val="000000"/>
          <w:sz w:val="20"/>
          <w:szCs w:val="19"/>
        </w:rPr>
        <w:t>-Ing. Kira Kastell</w:t>
      </w:r>
      <w:r w:rsidRPr="00A03370">
        <w:rPr>
          <w:rFonts w:ascii="Arial" w:hAnsi="Arial" w:cs="Arial"/>
          <w:color w:val="000000"/>
          <w:sz w:val="20"/>
          <w:szCs w:val="19"/>
        </w:rPr>
        <w:t xml:space="preserve"> und Kanzler</w:t>
      </w:r>
      <w:r w:rsidR="009920A3" w:rsidRPr="00A03370">
        <w:rPr>
          <w:rFonts w:ascii="Arial" w:hAnsi="Arial" w:cs="Arial"/>
          <w:color w:val="000000"/>
          <w:sz w:val="20"/>
          <w:szCs w:val="19"/>
        </w:rPr>
        <w:t>in Sandra Schlösser</w:t>
      </w:r>
      <w:r w:rsidRPr="00A03370">
        <w:rPr>
          <w:rFonts w:ascii="Arial" w:hAnsi="Arial" w:cs="Arial"/>
          <w:color w:val="000000"/>
          <w:sz w:val="20"/>
          <w:szCs w:val="19"/>
        </w:rPr>
        <w:t xml:space="preserve"> bilden besonders Toleranz, Chancengleichheit und Vielfalt die Grundlage für eine Arbeit, die nachhaltig zur gesellschaftlichen Entwicklung beiträgt.</w:t>
      </w:r>
    </w:p>
    <w:p w14:paraId="2031D75A" w14:textId="77777777" w:rsidR="007D070D" w:rsidRPr="00AB2881"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sidRPr="00A03370">
        <w:rPr>
          <w:rFonts w:ascii="Arial" w:hAnsi="Arial" w:cs="Arial"/>
          <w:color w:val="000000"/>
          <w:sz w:val="20"/>
          <w:szCs w:val="19"/>
        </w:rPr>
        <w:t>www.hshl.de</w:t>
      </w:r>
      <w:r w:rsidR="00EA53EA" w:rsidRPr="00A03370">
        <w:rPr>
          <w:noProof/>
          <w:color w:val="000000"/>
          <w:sz w:val="28"/>
        </w:rPr>
        <w:drawing>
          <wp:anchor distT="0" distB="0" distL="114300" distR="114300" simplePos="0" relativeHeight="251644928" behindDoc="0" locked="1" layoutInCell="1" allowOverlap="1" wp14:anchorId="45B40B05" wp14:editId="2717A6E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AB2881" w:rsidSect="00EA53EA">
      <w:pgSz w:w="11900" w:h="16840"/>
      <w:pgMar w:top="2041" w:right="3459" w:bottom="1361" w:left="136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99E9897" w16cex:dateUtc="2026-09-15T10: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D037F" w14:textId="77777777" w:rsidR="00A17FC0" w:rsidRDefault="00A17FC0" w:rsidP="00986B1C">
      <w:r>
        <w:separator/>
      </w:r>
    </w:p>
  </w:endnote>
  <w:endnote w:type="continuationSeparator" w:id="0">
    <w:p w14:paraId="24FB49F0" w14:textId="77777777" w:rsidR="00A17FC0" w:rsidRDefault="00A17FC0"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inionPro-Regular">
    <w:altName w:val="Calibri"/>
    <w:charset w:val="4D"/>
    <w:family w:val="auto"/>
    <w:pitch w:val="default"/>
    <w:sig w:usb0="00000003" w:usb1="00000000" w:usb2="00000000" w:usb3="00000000" w:csb0="00000001" w:csb1="00000000"/>
  </w:font>
  <w:font w:name="MyriadPro-Cond">
    <w:charset w:val="4D"/>
    <w:family w:val="auto"/>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B9A47" w14:textId="77777777" w:rsidR="00A17FC0" w:rsidRDefault="00A17FC0" w:rsidP="00986B1C">
      <w:r>
        <w:separator/>
      </w:r>
    </w:p>
  </w:footnote>
  <w:footnote w:type="continuationSeparator" w:id="0">
    <w:p w14:paraId="03336552" w14:textId="77777777" w:rsidR="00A17FC0" w:rsidRDefault="00A17FC0"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722E"/>
    <w:multiLevelType w:val="hybridMultilevel"/>
    <w:tmpl w:val="1FAEC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2D2FD8"/>
    <w:multiLevelType w:val="hybridMultilevel"/>
    <w:tmpl w:val="541636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5A683D"/>
    <w:multiLevelType w:val="hybridMultilevel"/>
    <w:tmpl w:val="628036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FC1191"/>
    <w:multiLevelType w:val="hybridMultilevel"/>
    <w:tmpl w:val="4DAE86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C57245"/>
    <w:multiLevelType w:val="hybridMultilevel"/>
    <w:tmpl w:val="4844AB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7F86290"/>
    <w:multiLevelType w:val="hybridMultilevel"/>
    <w:tmpl w:val="147421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6A6A0B"/>
    <w:multiLevelType w:val="hybridMultilevel"/>
    <w:tmpl w:val="DAA0CD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7BA24262"/>
    <w:multiLevelType w:val="hybridMultilevel"/>
    <w:tmpl w:val="BAE2FE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FD71E94"/>
    <w:multiLevelType w:val="hybridMultilevel"/>
    <w:tmpl w:val="84A4F8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8"/>
  </w:num>
  <w:num w:numId="4">
    <w:abstractNumId w:val="1"/>
  </w:num>
  <w:num w:numId="5">
    <w:abstractNumId w:val="9"/>
  </w:num>
  <w:num w:numId="6">
    <w:abstractNumId w:val="11"/>
  </w:num>
  <w:num w:numId="7">
    <w:abstractNumId w:val="5"/>
  </w:num>
  <w:num w:numId="8">
    <w:abstractNumId w:val="6"/>
  </w:num>
  <w:num w:numId="9">
    <w:abstractNumId w:val="14"/>
  </w:num>
  <w:num w:numId="10">
    <w:abstractNumId w:val="4"/>
  </w:num>
  <w:num w:numId="11">
    <w:abstractNumId w:val="15"/>
  </w:num>
  <w:num w:numId="12">
    <w:abstractNumId w:val="13"/>
  </w:num>
  <w:num w:numId="13">
    <w:abstractNumId w:val="3"/>
  </w:num>
  <w:num w:numId="14">
    <w:abstractNumId w:val="10"/>
  </w:num>
  <w:num w:numId="15">
    <w:abstractNumId w:val="0"/>
  </w:num>
  <w:num w:numId="16">
    <w:abstractNumId w:val="1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01527"/>
    <w:rsid w:val="00001A31"/>
    <w:rsid w:val="0000580A"/>
    <w:rsid w:val="00006256"/>
    <w:rsid w:val="000066B0"/>
    <w:rsid w:val="00010941"/>
    <w:rsid w:val="000120A4"/>
    <w:rsid w:val="0002022F"/>
    <w:rsid w:val="00020E5F"/>
    <w:rsid w:val="00034548"/>
    <w:rsid w:val="00036B67"/>
    <w:rsid w:val="00041FED"/>
    <w:rsid w:val="0004282B"/>
    <w:rsid w:val="00044ED9"/>
    <w:rsid w:val="0004642E"/>
    <w:rsid w:val="00047B93"/>
    <w:rsid w:val="000505AD"/>
    <w:rsid w:val="000530CA"/>
    <w:rsid w:val="000545FC"/>
    <w:rsid w:val="0005580A"/>
    <w:rsid w:val="00057207"/>
    <w:rsid w:val="0006284A"/>
    <w:rsid w:val="00071A3C"/>
    <w:rsid w:val="00074863"/>
    <w:rsid w:val="0007527F"/>
    <w:rsid w:val="000777B2"/>
    <w:rsid w:val="00087FEF"/>
    <w:rsid w:val="00090022"/>
    <w:rsid w:val="000A781E"/>
    <w:rsid w:val="000A7B20"/>
    <w:rsid w:val="000B08A2"/>
    <w:rsid w:val="000B0DE4"/>
    <w:rsid w:val="000B2031"/>
    <w:rsid w:val="000B58EE"/>
    <w:rsid w:val="000B78CF"/>
    <w:rsid w:val="000C2E26"/>
    <w:rsid w:val="000C3B88"/>
    <w:rsid w:val="000C5494"/>
    <w:rsid w:val="000C7F20"/>
    <w:rsid w:val="000D15F5"/>
    <w:rsid w:val="000E412F"/>
    <w:rsid w:val="000E66C0"/>
    <w:rsid w:val="000F001B"/>
    <w:rsid w:val="000F019A"/>
    <w:rsid w:val="000F320D"/>
    <w:rsid w:val="000F4234"/>
    <w:rsid w:val="0010161D"/>
    <w:rsid w:val="00102E7A"/>
    <w:rsid w:val="001123D8"/>
    <w:rsid w:val="001135DF"/>
    <w:rsid w:val="00114B7E"/>
    <w:rsid w:val="00116D42"/>
    <w:rsid w:val="00117C2D"/>
    <w:rsid w:val="00120C68"/>
    <w:rsid w:val="00121B43"/>
    <w:rsid w:val="00122C03"/>
    <w:rsid w:val="00122C50"/>
    <w:rsid w:val="00124976"/>
    <w:rsid w:val="0012499D"/>
    <w:rsid w:val="001269AA"/>
    <w:rsid w:val="00133DBE"/>
    <w:rsid w:val="00135299"/>
    <w:rsid w:val="00140FB9"/>
    <w:rsid w:val="001412D7"/>
    <w:rsid w:val="00142991"/>
    <w:rsid w:val="00144B1D"/>
    <w:rsid w:val="001479DD"/>
    <w:rsid w:val="00150817"/>
    <w:rsid w:val="00150936"/>
    <w:rsid w:val="00151E90"/>
    <w:rsid w:val="00152262"/>
    <w:rsid w:val="00160DAF"/>
    <w:rsid w:val="001627FB"/>
    <w:rsid w:val="001703C9"/>
    <w:rsid w:val="0017048B"/>
    <w:rsid w:val="00171D58"/>
    <w:rsid w:val="001778FF"/>
    <w:rsid w:val="00180513"/>
    <w:rsid w:val="00180C4F"/>
    <w:rsid w:val="001820F2"/>
    <w:rsid w:val="00182338"/>
    <w:rsid w:val="00182F15"/>
    <w:rsid w:val="001848A7"/>
    <w:rsid w:val="0018603B"/>
    <w:rsid w:val="0018624C"/>
    <w:rsid w:val="001947F5"/>
    <w:rsid w:val="00197C81"/>
    <w:rsid w:val="001A148A"/>
    <w:rsid w:val="001A41A8"/>
    <w:rsid w:val="001A6833"/>
    <w:rsid w:val="001A7E32"/>
    <w:rsid w:val="001B1FBC"/>
    <w:rsid w:val="001B7201"/>
    <w:rsid w:val="001C3B82"/>
    <w:rsid w:val="001C3C8A"/>
    <w:rsid w:val="001C455A"/>
    <w:rsid w:val="001C7150"/>
    <w:rsid w:val="001C7DA7"/>
    <w:rsid w:val="001C7FD2"/>
    <w:rsid w:val="001D0DC4"/>
    <w:rsid w:val="001D1C5B"/>
    <w:rsid w:val="001D2D29"/>
    <w:rsid w:val="001D3BBA"/>
    <w:rsid w:val="001D513C"/>
    <w:rsid w:val="001E1042"/>
    <w:rsid w:val="001E27BC"/>
    <w:rsid w:val="001E7BDD"/>
    <w:rsid w:val="001F2707"/>
    <w:rsid w:val="001F39B9"/>
    <w:rsid w:val="00210406"/>
    <w:rsid w:val="002127E5"/>
    <w:rsid w:val="00220334"/>
    <w:rsid w:val="00223657"/>
    <w:rsid w:val="00226786"/>
    <w:rsid w:val="002273F7"/>
    <w:rsid w:val="00231085"/>
    <w:rsid w:val="002369F4"/>
    <w:rsid w:val="00237032"/>
    <w:rsid w:val="00241478"/>
    <w:rsid w:val="00241562"/>
    <w:rsid w:val="00247BB5"/>
    <w:rsid w:val="00251F10"/>
    <w:rsid w:val="0025607C"/>
    <w:rsid w:val="00260957"/>
    <w:rsid w:val="00260BF9"/>
    <w:rsid w:val="00261412"/>
    <w:rsid w:val="002622AF"/>
    <w:rsid w:val="00263D65"/>
    <w:rsid w:val="00266227"/>
    <w:rsid w:val="00266540"/>
    <w:rsid w:val="00270E37"/>
    <w:rsid w:val="00273E70"/>
    <w:rsid w:val="002774C2"/>
    <w:rsid w:val="00280AD7"/>
    <w:rsid w:val="00281D05"/>
    <w:rsid w:val="0028272F"/>
    <w:rsid w:val="002831B4"/>
    <w:rsid w:val="00283443"/>
    <w:rsid w:val="002835F7"/>
    <w:rsid w:val="0028509C"/>
    <w:rsid w:val="002877DD"/>
    <w:rsid w:val="002A146C"/>
    <w:rsid w:val="002A5940"/>
    <w:rsid w:val="002A7281"/>
    <w:rsid w:val="002B0A46"/>
    <w:rsid w:val="002B10B0"/>
    <w:rsid w:val="002B1B05"/>
    <w:rsid w:val="002B51F5"/>
    <w:rsid w:val="002B58EF"/>
    <w:rsid w:val="002B5F1C"/>
    <w:rsid w:val="002B6DD4"/>
    <w:rsid w:val="002C1D4A"/>
    <w:rsid w:val="002C21BD"/>
    <w:rsid w:val="002C44DD"/>
    <w:rsid w:val="002C5ADD"/>
    <w:rsid w:val="002D45C1"/>
    <w:rsid w:val="002D58F8"/>
    <w:rsid w:val="002E403C"/>
    <w:rsid w:val="002F431A"/>
    <w:rsid w:val="002F5D43"/>
    <w:rsid w:val="002F7C2F"/>
    <w:rsid w:val="003011C4"/>
    <w:rsid w:val="00302CB6"/>
    <w:rsid w:val="0030415E"/>
    <w:rsid w:val="00304585"/>
    <w:rsid w:val="00306FB9"/>
    <w:rsid w:val="0031133C"/>
    <w:rsid w:val="00311DB2"/>
    <w:rsid w:val="00316540"/>
    <w:rsid w:val="0031752D"/>
    <w:rsid w:val="00321135"/>
    <w:rsid w:val="003213A1"/>
    <w:rsid w:val="003360CC"/>
    <w:rsid w:val="0033637F"/>
    <w:rsid w:val="00336E86"/>
    <w:rsid w:val="00337C4A"/>
    <w:rsid w:val="003402B4"/>
    <w:rsid w:val="00343684"/>
    <w:rsid w:val="00350781"/>
    <w:rsid w:val="00353005"/>
    <w:rsid w:val="00362F29"/>
    <w:rsid w:val="0037089D"/>
    <w:rsid w:val="003751E6"/>
    <w:rsid w:val="003810BB"/>
    <w:rsid w:val="003902D5"/>
    <w:rsid w:val="003904CE"/>
    <w:rsid w:val="00392BC7"/>
    <w:rsid w:val="00393555"/>
    <w:rsid w:val="00393ECF"/>
    <w:rsid w:val="00393F1C"/>
    <w:rsid w:val="00397F11"/>
    <w:rsid w:val="003A0F8F"/>
    <w:rsid w:val="003A67CF"/>
    <w:rsid w:val="003A6EE4"/>
    <w:rsid w:val="003B2073"/>
    <w:rsid w:val="003B4EFC"/>
    <w:rsid w:val="003B78BE"/>
    <w:rsid w:val="003B79F6"/>
    <w:rsid w:val="003B7CC5"/>
    <w:rsid w:val="003C2F6F"/>
    <w:rsid w:val="003D0198"/>
    <w:rsid w:val="003D4363"/>
    <w:rsid w:val="003E113B"/>
    <w:rsid w:val="003E1366"/>
    <w:rsid w:val="003E3B74"/>
    <w:rsid w:val="003E65BA"/>
    <w:rsid w:val="003E71C1"/>
    <w:rsid w:val="003E7E6B"/>
    <w:rsid w:val="003F1AF5"/>
    <w:rsid w:val="003F26FD"/>
    <w:rsid w:val="003F3AA4"/>
    <w:rsid w:val="003F4A3C"/>
    <w:rsid w:val="003F68A7"/>
    <w:rsid w:val="003F7DDC"/>
    <w:rsid w:val="004003C5"/>
    <w:rsid w:val="00400BA5"/>
    <w:rsid w:val="00400CEE"/>
    <w:rsid w:val="004026B5"/>
    <w:rsid w:val="00405754"/>
    <w:rsid w:val="00407415"/>
    <w:rsid w:val="00411097"/>
    <w:rsid w:val="00416274"/>
    <w:rsid w:val="00416900"/>
    <w:rsid w:val="00416EEC"/>
    <w:rsid w:val="004250F5"/>
    <w:rsid w:val="00426109"/>
    <w:rsid w:val="0042732D"/>
    <w:rsid w:val="004301AD"/>
    <w:rsid w:val="00430D42"/>
    <w:rsid w:val="00433401"/>
    <w:rsid w:val="0043373F"/>
    <w:rsid w:val="004344D0"/>
    <w:rsid w:val="00434889"/>
    <w:rsid w:val="00434AAC"/>
    <w:rsid w:val="00434E35"/>
    <w:rsid w:val="00437087"/>
    <w:rsid w:val="004407A9"/>
    <w:rsid w:val="00441EB6"/>
    <w:rsid w:val="00444070"/>
    <w:rsid w:val="004443C7"/>
    <w:rsid w:val="00444FB0"/>
    <w:rsid w:val="00446D9C"/>
    <w:rsid w:val="0045482A"/>
    <w:rsid w:val="00454CFF"/>
    <w:rsid w:val="004556BD"/>
    <w:rsid w:val="0046388E"/>
    <w:rsid w:val="0046780E"/>
    <w:rsid w:val="00467DC4"/>
    <w:rsid w:val="00470266"/>
    <w:rsid w:val="00470312"/>
    <w:rsid w:val="00476319"/>
    <w:rsid w:val="00482181"/>
    <w:rsid w:val="00486730"/>
    <w:rsid w:val="0049232F"/>
    <w:rsid w:val="00495C20"/>
    <w:rsid w:val="004B0E1C"/>
    <w:rsid w:val="004B1176"/>
    <w:rsid w:val="004B275F"/>
    <w:rsid w:val="004B4FFB"/>
    <w:rsid w:val="004C0AC2"/>
    <w:rsid w:val="004C1852"/>
    <w:rsid w:val="004C1B59"/>
    <w:rsid w:val="004C2575"/>
    <w:rsid w:val="004C262F"/>
    <w:rsid w:val="004C4DCF"/>
    <w:rsid w:val="004C636C"/>
    <w:rsid w:val="004E0256"/>
    <w:rsid w:val="004E2349"/>
    <w:rsid w:val="004E253E"/>
    <w:rsid w:val="004F51A4"/>
    <w:rsid w:val="0050312A"/>
    <w:rsid w:val="00503BF5"/>
    <w:rsid w:val="00506798"/>
    <w:rsid w:val="0050728A"/>
    <w:rsid w:val="00510C89"/>
    <w:rsid w:val="0051447E"/>
    <w:rsid w:val="0052327C"/>
    <w:rsid w:val="00525E79"/>
    <w:rsid w:val="00530580"/>
    <w:rsid w:val="00531560"/>
    <w:rsid w:val="005338D8"/>
    <w:rsid w:val="005344CC"/>
    <w:rsid w:val="005345D7"/>
    <w:rsid w:val="00534705"/>
    <w:rsid w:val="005350E1"/>
    <w:rsid w:val="00535B91"/>
    <w:rsid w:val="00536A4A"/>
    <w:rsid w:val="00537912"/>
    <w:rsid w:val="005401B0"/>
    <w:rsid w:val="005406B7"/>
    <w:rsid w:val="0054223C"/>
    <w:rsid w:val="00545247"/>
    <w:rsid w:val="005469C6"/>
    <w:rsid w:val="005516E8"/>
    <w:rsid w:val="00552F3E"/>
    <w:rsid w:val="0055513D"/>
    <w:rsid w:val="00555A48"/>
    <w:rsid w:val="005570EC"/>
    <w:rsid w:val="00566F3B"/>
    <w:rsid w:val="00567F67"/>
    <w:rsid w:val="00570137"/>
    <w:rsid w:val="00573021"/>
    <w:rsid w:val="00575198"/>
    <w:rsid w:val="00576252"/>
    <w:rsid w:val="00584D5A"/>
    <w:rsid w:val="00586078"/>
    <w:rsid w:val="0058673E"/>
    <w:rsid w:val="00586CE1"/>
    <w:rsid w:val="005870DB"/>
    <w:rsid w:val="0059279C"/>
    <w:rsid w:val="00594D22"/>
    <w:rsid w:val="005A1668"/>
    <w:rsid w:val="005A2376"/>
    <w:rsid w:val="005A2CBB"/>
    <w:rsid w:val="005A488F"/>
    <w:rsid w:val="005B0A51"/>
    <w:rsid w:val="005C03DB"/>
    <w:rsid w:val="005C3F45"/>
    <w:rsid w:val="005C3F91"/>
    <w:rsid w:val="005C4DD7"/>
    <w:rsid w:val="005C7333"/>
    <w:rsid w:val="005C7344"/>
    <w:rsid w:val="005D2910"/>
    <w:rsid w:val="005D5FD2"/>
    <w:rsid w:val="005E09A5"/>
    <w:rsid w:val="005E1DF5"/>
    <w:rsid w:val="005E28B5"/>
    <w:rsid w:val="005E3FD8"/>
    <w:rsid w:val="005E62F2"/>
    <w:rsid w:val="005F0025"/>
    <w:rsid w:val="005F0D2B"/>
    <w:rsid w:val="005F7827"/>
    <w:rsid w:val="005F7A0D"/>
    <w:rsid w:val="006017E9"/>
    <w:rsid w:val="00604606"/>
    <w:rsid w:val="00610ACC"/>
    <w:rsid w:val="00612946"/>
    <w:rsid w:val="00615ED4"/>
    <w:rsid w:val="0061633D"/>
    <w:rsid w:val="00616344"/>
    <w:rsid w:val="00621EB8"/>
    <w:rsid w:val="00622A9F"/>
    <w:rsid w:val="006236BF"/>
    <w:rsid w:val="0062505F"/>
    <w:rsid w:val="00625C9E"/>
    <w:rsid w:val="0062606D"/>
    <w:rsid w:val="00633F7A"/>
    <w:rsid w:val="006350F8"/>
    <w:rsid w:val="00635A7E"/>
    <w:rsid w:val="00637029"/>
    <w:rsid w:val="00644D07"/>
    <w:rsid w:val="006450E8"/>
    <w:rsid w:val="006473AA"/>
    <w:rsid w:val="00650C12"/>
    <w:rsid w:val="00651541"/>
    <w:rsid w:val="0065681E"/>
    <w:rsid w:val="006576AB"/>
    <w:rsid w:val="006600EE"/>
    <w:rsid w:val="00663062"/>
    <w:rsid w:val="00663FED"/>
    <w:rsid w:val="006678DC"/>
    <w:rsid w:val="00673432"/>
    <w:rsid w:val="006801A9"/>
    <w:rsid w:val="006805C9"/>
    <w:rsid w:val="00680ACF"/>
    <w:rsid w:val="00681128"/>
    <w:rsid w:val="0068308A"/>
    <w:rsid w:val="00684FBF"/>
    <w:rsid w:val="006902FB"/>
    <w:rsid w:val="00690505"/>
    <w:rsid w:val="00691251"/>
    <w:rsid w:val="00694258"/>
    <w:rsid w:val="006A09E3"/>
    <w:rsid w:val="006A256D"/>
    <w:rsid w:val="006A45D4"/>
    <w:rsid w:val="006B0142"/>
    <w:rsid w:val="006B02CC"/>
    <w:rsid w:val="006B5834"/>
    <w:rsid w:val="006B5D83"/>
    <w:rsid w:val="006C06E4"/>
    <w:rsid w:val="006C23FF"/>
    <w:rsid w:val="006C30E0"/>
    <w:rsid w:val="006C39EE"/>
    <w:rsid w:val="006D22AE"/>
    <w:rsid w:val="006D5B07"/>
    <w:rsid w:val="006D7790"/>
    <w:rsid w:val="006E0EC9"/>
    <w:rsid w:val="006E2071"/>
    <w:rsid w:val="006E665E"/>
    <w:rsid w:val="006F3336"/>
    <w:rsid w:val="006F4713"/>
    <w:rsid w:val="00700893"/>
    <w:rsid w:val="00700BF6"/>
    <w:rsid w:val="007012BF"/>
    <w:rsid w:val="00701EFE"/>
    <w:rsid w:val="007048F7"/>
    <w:rsid w:val="007106E3"/>
    <w:rsid w:val="0071295D"/>
    <w:rsid w:val="00713D0B"/>
    <w:rsid w:val="0072209E"/>
    <w:rsid w:val="00724B96"/>
    <w:rsid w:val="007276B5"/>
    <w:rsid w:val="00727846"/>
    <w:rsid w:val="0073032C"/>
    <w:rsid w:val="0073385F"/>
    <w:rsid w:val="007358A2"/>
    <w:rsid w:val="00740718"/>
    <w:rsid w:val="00740DDD"/>
    <w:rsid w:val="0074256F"/>
    <w:rsid w:val="00742A47"/>
    <w:rsid w:val="00745CB9"/>
    <w:rsid w:val="007501A9"/>
    <w:rsid w:val="00750CAB"/>
    <w:rsid w:val="0075323D"/>
    <w:rsid w:val="00754FB8"/>
    <w:rsid w:val="00756DE9"/>
    <w:rsid w:val="0076770F"/>
    <w:rsid w:val="00767A07"/>
    <w:rsid w:val="0077142C"/>
    <w:rsid w:val="007728AF"/>
    <w:rsid w:val="00772D85"/>
    <w:rsid w:val="00774023"/>
    <w:rsid w:val="00775A44"/>
    <w:rsid w:val="00776B4F"/>
    <w:rsid w:val="00777002"/>
    <w:rsid w:val="00781543"/>
    <w:rsid w:val="00781B8F"/>
    <w:rsid w:val="00785834"/>
    <w:rsid w:val="00787EF0"/>
    <w:rsid w:val="00791D38"/>
    <w:rsid w:val="00794BF1"/>
    <w:rsid w:val="007A09D5"/>
    <w:rsid w:val="007A362B"/>
    <w:rsid w:val="007A717D"/>
    <w:rsid w:val="007B0A1C"/>
    <w:rsid w:val="007B0EED"/>
    <w:rsid w:val="007B2B62"/>
    <w:rsid w:val="007B3B1A"/>
    <w:rsid w:val="007B66E3"/>
    <w:rsid w:val="007B7FD8"/>
    <w:rsid w:val="007C3E60"/>
    <w:rsid w:val="007C4329"/>
    <w:rsid w:val="007C6CAC"/>
    <w:rsid w:val="007D070D"/>
    <w:rsid w:val="007D3B2A"/>
    <w:rsid w:val="007E022B"/>
    <w:rsid w:val="007E0299"/>
    <w:rsid w:val="007E2470"/>
    <w:rsid w:val="007E3C48"/>
    <w:rsid w:val="007F31D7"/>
    <w:rsid w:val="007F6AE6"/>
    <w:rsid w:val="007F7494"/>
    <w:rsid w:val="00800F5A"/>
    <w:rsid w:val="00805506"/>
    <w:rsid w:val="008059E8"/>
    <w:rsid w:val="00805F17"/>
    <w:rsid w:val="00815F05"/>
    <w:rsid w:val="00822FE9"/>
    <w:rsid w:val="0082386D"/>
    <w:rsid w:val="00823EF4"/>
    <w:rsid w:val="00825626"/>
    <w:rsid w:val="00832E59"/>
    <w:rsid w:val="00843E57"/>
    <w:rsid w:val="008465F7"/>
    <w:rsid w:val="00846BA2"/>
    <w:rsid w:val="00851E8E"/>
    <w:rsid w:val="00853256"/>
    <w:rsid w:val="008569B5"/>
    <w:rsid w:val="00860590"/>
    <w:rsid w:val="00863152"/>
    <w:rsid w:val="00863C46"/>
    <w:rsid w:val="00863F4A"/>
    <w:rsid w:val="00864F13"/>
    <w:rsid w:val="00865507"/>
    <w:rsid w:val="00866C44"/>
    <w:rsid w:val="008677A9"/>
    <w:rsid w:val="00871625"/>
    <w:rsid w:val="00873F68"/>
    <w:rsid w:val="00880444"/>
    <w:rsid w:val="00881B56"/>
    <w:rsid w:val="00882C86"/>
    <w:rsid w:val="00883DBD"/>
    <w:rsid w:val="008845E1"/>
    <w:rsid w:val="0089292C"/>
    <w:rsid w:val="008937B6"/>
    <w:rsid w:val="00895664"/>
    <w:rsid w:val="008A16A8"/>
    <w:rsid w:val="008A3905"/>
    <w:rsid w:val="008A39E8"/>
    <w:rsid w:val="008A4076"/>
    <w:rsid w:val="008B1443"/>
    <w:rsid w:val="008B1F28"/>
    <w:rsid w:val="008B4067"/>
    <w:rsid w:val="008B572E"/>
    <w:rsid w:val="008C24F4"/>
    <w:rsid w:val="008C2EA5"/>
    <w:rsid w:val="008C3981"/>
    <w:rsid w:val="008C4221"/>
    <w:rsid w:val="008C5204"/>
    <w:rsid w:val="008C55A8"/>
    <w:rsid w:val="008D2C20"/>
    <w:rsid w:val="008D60D5"/>
    <w:rsid w:val="008D75A1"/>
    <w:rsid w:val="008E019E"/>
    <w:rsid w:val="008E1C0E"/>
    <w:rsid w:val="008E26CA"/>
    <w:rsid w:val="008E5390"/>
    <w:rsid w:val="008E6953"/>
    <w:rsid w:val="008F308D"/>
    <w:rsid w:val="008F4A4E"/>
    <w:rsid w:val="008F4B39"/>
    <w:rsid w:val="008F61F3"/>
    <w:rsid w:val="008F6443"/>
    <w:rsid w:val="008F7618"/>
    <w:rsid w:val="00902C97"/>
    <w:rsid w:val="00904525"/>
    <w:rsid w:val="00906D1B"/>
    <w:rsid w:val="0091059F"/>
    <w:rsid w:val="0091266A"/>
    <w:rsid w:val="00912DBD"/>
    <w:rsid w:val="00912F9A"/>
    <w:rsid w:val="0091390F"/>
    <w:rsid w:val="00914738"/>
    <w:rsid w:val="00914A0F"/>
    <w:rsid w:val="00920164"/>
    <w:rsid w:val="00922A96"/>
    <w:rsid w:val="00922E46"/>
    <w:rsid w:val="00923B79"/>
    <w:rsid w:val="009250B2"/>
    <w:rsid w:val="00926A3B"/>
    <w:rsid w:val="00937015"/>
    <w:rsid w:val="00941C37"/>
    <w:rsid w:val="009424D1"/>
    <w:rsid w:val="00945B93"/>
    <w:rsid w:val="00946206"/>
    <w:rsid w:val="00946B50"/>
    <w:rsid w:val="00950AC3"/>
    <w:rsid w:val="00953D8D"/>
    <w:rsid w:val="009611A3"/>
    <w:rsid w:val="0096203D"/>
    <w:rsid w:val="00962195"/>
    <w:rsid w:val="0096494F"/>
    <w:rsid w:val="00965353"/>
    <w:rsid w:val="0096550A"/>
    <w:rsid w:val="00965C30"/>
    <w:rsid w:val="00965FE2"/>
    <w:rsid w:val="009708A2"/>
    <w:rsid w:val="00971187"/>
    <w:rsid w:val="009717B3"/>
    <w:rsid w:val="00971C51"/>
    <w:rsid w:val="00973763"/>
    <w:rsid w:val="0097702E"/>
    <w:rsid w:val="00980D42"/>
    <w:rsid w:val="00984CC4"/>
    <w:rsid w:val="00986B1C"/>
    <w:rsid w:val="009920A3"/>
    <w:rsid w:val="00993772"/>
    <w:rsid w:val="00996704"/>
    <w:rsid w:val="009A1DC9"/>
    <w:rsid w:val="009A66AF"/>
    <w:rsid w:val="009A7089"/>
    <w:rsid w:val="009B393D"/>
    <w:rsid w:val="009B55D9"/>
    <w:rsid w:val="009B55DE"/>
    <w:rsid w:val="009C0F61"/>
    <w:rsid w:val="009C2F23"/>
    <w:rsid w:val="009C48C8"/>
    <w:rsid w:val="009C4F8D"/>
    <w:rsid w:val="009D09AC"/>
    <w:rsid w:val="009D0D0D"/>
    <w:rsid w:val="009D204B"/>
    <w:rsid w:val="009D2226"/>
    <w:rsid w:val="009D3A62"/>
    <w:rsid w:val="009D628A"/>
    <w:rsid w:val="009D6D6D"/>
    <w:rsid w:val="009F0CA9"/>
    <w:rsid w:val="009F1923"/>
    <w:rsid w:val="009F254B"/>
    <w:rsid w:val="009F2B09"/>
    <w:rsid w:val="009F3F37"/>
    <w:rsid w:val="009F7301"/>
    <w:rsid w:val="009F7F1A"/>
    <w:rsid w:val="00A012C3"/>
    <w:rsid w:val="00A03370"/>
    <w:rsid w:val="00A11232"/>
    <w:rsid w:val="00A1275D"/>
    <w:rsid w:val="00A12E7F"/>
    <w:rsid w:val="00A17FC0"/>
    <w:rsid w:val="00A237D7"/>
    <w:rsid w:val="00A27094"/>
    <w:rsid w:val="00A31636"/>
    <w:rsid w:val="00A31FCC"/>
    <w:rsid w:val="00A327A0"/>
    <w:rsid w:val="00A36897"/>
    <w:rsid w:val="00A44F3F"/>
    <w:rsid w:val="00A4576A"/>
    <w:rsid w:val="00A45994"/>
    <w:rsid w:val="00A46AFC"/>
    <w:rsid w:val="00A52D19"/>
    <w:rsid w:val="00A546F1"/>
    <w:rsid w:val="00A548B7"/>
    <w:rsid w:val="00A55EF3"/>
    <w:rsid w:val="00A60F15"/>
    <w:rsid w:val="00A61F52"/>
    <w:rsid w:val="00A630BB"/>
    <w:rsid w:val="00A64800"/>
    <w:rsid w:val="00A66547"/>
    <w:rsid w:val="00A66BBC"/>
    <w:rsid w:val="00A67FE9"/>
    <w:rsid w:val="00A71425"/>
    <w:rsid w:val="00A77644"/>
    <w:rsid w:val="00A816B3"/>
    <w:rsid w:val="00A82975"/>
    <w:rsid w:val="00A830C7"/>
    <w:rsid w:val="00A85DE0"/>
    <w:rsid w:val="00A9346B"/>
    <w:rsid w:val="00AA48A7"/>
    <w:rsid w:val="00AA5AD7"/>
    <w:rsid w:val="00AA5EEA"/>
    <w:rsid w:val="00AA5F2A"/>
    <w:rsid w:val="00AB2881"/>
    <w:rsid w:val="00AB52FE"/>
    <w:rsid w:val="00AB5818"/>
    <w:rsid w:val="00AB5E5F"/>
    <w:rsid w:val="00AB6B6F"/>
    <w:rsid w:val="00AC3F97"/>
    <w:rsid w:val="00AC4074"/>
    <w:rsid w:val="00AC4E13"/>
    <w:rsid w:val="00AC60CE"/>
    <w:rsid w:val="00AC6564"/>
    <w:rsid w:val="00AD0D92"/>
    <w:rsid w:val="00AD2CB5"/>
    <w:rsid w:val="00AD3B63"/>
    <w:rsid w:val="00AD4662"/>
    <w:rsid w:val="00AD53DA"/>
    <w:rsid w:val="00AD7965"/>
    <w:rsid w:val="00AE02FE"/>
    <w:rsid w:val="00AE3DD0"/>
    <w:rsid w:val="00AE3F27"/>
    <w:rsid w:val="00AE4848"/>
    <w:rsid w:val="00AE4CEE"/>
    <w:rsid w:val="00AE54CE"/>
    <w:rsid w:val="00AE61A9"/>
    <w:rsid w:val="00AF0C80"/>
    <w:rsid w:val="00AF31E6"/>
    <w:rsid w:val="00AF3FC0"/>
    <w:rsid w:val="00AF448A"/>
    <w:rsid w:val="00AF4862"/>
    <w:rsid w:val="00AF5EF6"/>
    <w:rsid w:val="00B0020E"/>
    <w:rsid w:val="00B03EF3"/>
    <w:rsid w:val="00B067A8"/>
    <w:rsid w:val="00B1102D"/>
    <w:rsid w:val="00B15E0A"/>
    <w:rsid w:val="00B17306"/>
    <w:rsid w:val="00B218CF"/>
    <w:rsid w:val="00B21AB4"/>
    <w:rsid w:val="00B22111"/>
    <w:rsid w:val="00B25AA6"/>
    <w:rsid w:val="00B27616"/>
    <w:rsid w:val="00B336D3"/>
    <w:rsid w:val="00B347FA"/>
    <w:rsid w:val="00B3501E"/>
    <w:rsid w:val="00B3533D"/>
    <w:rsid w:val="00B35876"/>
    <w:rsid w:val="00B365FE"/>
    <w:rsid w:val="00B44D84"/>
    <w:rsid w:val="00B4798B"/>
    <w:rsid w:val="00B55FF0"/>
    <w:rsid w:val="00B6102D"/>
    <w:rsid w:val="00B61613"/>
    <w:rsid w:val="00B6537A"/>
    <w:rsid w:val="00B70650"/>
    <w:rsid w:val="00B735B0"/>
    <w:rsid w:val="00B77027"/>
    <w:rsid w:val="00B80216"/>
    <w:rsid w:val="00B830C3"/>
    <w:rsid w:val="00B861D1"/>
    <w:rsid w:val="00B92903"/>
    <w:rsid w:val="00B938D0"/>
    <w:rsid w:val="00B9593E"/>
    <w:rsid w:val="00B974B0"/>
    <w:rsid w:val="00BA04A0"/>
    <w:rsid w:val="00BA1DD2"/>
    <w:rsid w:val="00BA2F2B"/>
    <w:rsid w:val="00BA3816"/>
    <w:rsid w:val="00BA56BF"/>
    <w:rsid w:val="00BA72D4"/>
    <w:rsid w:val="00BB0F64"/>
    <w:rsid w:val="00BB1822"/>
    <w:rsid w:val="00BB1F25"/>
    <w:rsid w:val="00BB441D"/>
    <w:rsid w:val="00BB46C9"/>
    <w:rsid w:val="00BB4F59"/>
    <w:rsid w:val="00BC5132"/>
    <w:rsid w:val="00BD35E6"/>
    <w:rsid w:val="00BE5883"/>
    <w:rsid w:val="00BE5958"/>
    <w:rsid w:val="00BE73B1"/>
    <w:rsid w:val="00BE766B"/>
    <w:rsid w:val="00BF2F29"/>
    <w:rsid w:val="00BF309F"/>
    <w:rsid w:val="00BF389C"/>
    <w:rsid w:val="00BF4EA2"/>
    <w:rsid w:val="00BF5AC0"/>
    <w:rsid w:val="00BF5DEC"/>
    <w:rsid w:val="00C00ED0"/>
    <w:rsid w:val="00C026AA"/>
    <w:rsid w:val="00C03C55"/>
    <w:rsid w:val="00C079B1"/>
    <w:rsid w:val="00C1445C"/>
    <w:rsid w:val="00C16025"/>
    <w:rsid w:val="00C169B5"/>
    <w:rsid w:val="00C219E0"/>
    <w:rsid w:val="00C21F96"/>
    <w:rsid w:val="00C22F8E"/>
    <w:rsid w:val="00C25BB5"/>
    <w:rsid w:val="00C3763A"/>
    <w:rsid w:val="00C37915"/>
    <w:rsid w:val="00C40264"/>
    <w:rsid w:val="00C41BEB"/>
    <w:rsid w:val="00C432E8"/>
    <w:rsid w:val="00C43C61"/>
    <w:rsid w:val="00C44F4A"/>
    <w:rsid w:val="00C464CE"/>
    <w:rsid w:val="00C519E4"/>
    <w:rsid w:val="00C548FB"/>
    <w:rsid w:val="00C561FC"/>
    <w:rsid w:val="00C569F1"/>
    <w:rsid w:val="00C579F8"/>
    <w:rsid w:val="00C6239C"/>
    <w:rsid w:val="00C63DD2"/>
    <w:rsid w:val="00C643AB"/>
    <w:rsid w:val="00C65881"/>
    <w:rsid w:val="00C662D2"/>
    <w:rsid w:val="00C70B4A"/>
    <w:rsid w:val="00C712DF"/>
    <w:rsid w:val="00C73F5D"/>
    <w:rsid w:val="00C748AD"/>
    <w:rsid w:val="00C77B88"/>
    <w:rsid w:val="00C812BC"/>
    <w:rsid w:val="00C8133B"/>
    <w:rsid w:val="00C818BD"/>
    <w:rsid w:val="00C828B1"/>
    <w:rsid w:val="00C87A23"/>
    <w:rsid w:val="00C9297A"/>
    <w:rsid w:val="00C92BDA"/>
    <w:rsid w:val="00C94B13"/>
    <w:rsid w:val="00C94D28"/>
    <w:rsid w:val="00C94FBA"/>
    <w:rsid w:val="00C9787D"/>
    <w:rsid w:val="00CA0B95"/>
    <w:rsid w:val="00CA3C12"/>
    <w:rsid w:val="00CB481B"/>
    <w:rsid w:val="00CC241C"/>
    <w:rsid w:val="00CC2E12"/>
    <w:rsid w:val="00CC4187"/>
    <w:rsid w:val="00CC6904"/>
    <w:rsid w:val="00CD1441"/>
    <w:rsid w:val="00CD166A"/>
    <w:rsid w:val="00CD58BF"/>
    <w:rsid w:val="00CE5C23"/>
    <w:rsid w:val="00CE6630"/>
    <w:rsid w:val="00CE690D"/>
    <w:rsid w:val="00CF1799"/>
    <w:rsid w:val="00CF27E3"/>
    <w:rsid w:val="00CF3E88"/>
    <w:rsid w:val="00CF7704"/>
    <w:rsid w:val="00CF7AB4"/>
    <w:rsid w:val="00CF7D27"/>
    <w:rsid w:val="00D04C87"/>
    <w:rsid w:val="00D12E9E"/>
    <w:rsid w:val="00D142DC"/>
    <w:rsid w:val="00D14FC0"/>
    <w:rsid w:val="00D1738A"/>
    <w:rsid w:val="00D20C8A"/>
    <w:rsid w:val="00D36196"/>
    <w:rsid w:val="00D367A1"/>
    <w:rsid w:val="00D3753C"/>
    <w:rsid w:val="00D4096A"/>
    <w:rsid w:val="00D42FA1"/>
    <w:rsid w:val="00D50D70"/>
    <w:rsid w:val="00D547E7"/>
    <w:rsid w:val="00D6073D"/>
    <w:rsid w:val="00D62A46"/>
    <w:rsid w:val="00D642B3"/>
    <w:rsid w:val="00D64EDB"/>
    <w:rsid w:val="00D67D07"/>
    <w:rsid w:val="00D72615"/>
    <w:rsid w:val="00D7612F"/>
    <w:rsid w:val="00D832E7"/>
    <w:rsid w:val="00D841FB"/>
    <w:rsid w:val="00D846EE"/>
    <w:rsid w:val="00D84902"/>
    <w:rsid w:val="00D90CCA"/>
    <w:rsid w:val="00D90EA4"/>
    <w:rsid w:val="00D9345D"/>
    <w:rsid w:val="00D9528B"/>
    <w:rsid w:val="00D96685"/>
    <w:rsid w:val="00D97514"/>
    <w:rsid w:val="00DA1722"/>
    <w:rsid w:val="00DA1B3D"/>
    <w:rsid w:val="00DA21C8"/>
    <w:rsid w:val="00DA266B"/>
    <w:rsid w:val="00DA33C8"/>
    <w:rsid w:val="00DA3A29"/>
    <w:rsid w:val="00DA5B34"/>
    <w:rsid w:val="00DB12B4"/>
    <w:rsid w:val="00DB268F"/>
    <w:rsid w:val="00DB4A96"/>
    <w:rsid w:val="00DB781B"/>
    <w:rsid w:val="00DC005D"/>
    <w:rsid w:val="00DC203A"/>
    <w:rsid w:val="00DC2449"/>
    <w:rsid w:val="00DC3282"/>
    <w:rsid w:val="00DC578F"/>
    <w:rsid w:val="00DD398A"/>
    <w:rsid w:val="00DD6BE7"/>
    <w:rsid w:val="00DD7078"/>
    <w:rsid w:val="00DE297A"/>
    <w:rsid w:val="00DE5FA1"/>
    <w:rsid w:val="00DE7273"/>
    <w:rsid w:val="00DF023E"/>
    <w:rsid w:val="00DF0C32"/>
    <w:rsid w:val="00DF1923"/>
    <w:rsid w:val="00DF2A9A"/>
    <w:rsid w:val="00DF3599"/>
    <w:rsid w:val="00DF4FE0"/>
    <w:rsid w:val="00DF5212"/>
    <w:rsid w:val="00DF7DBD"/>
    <w:rsid w:val="00E01CE0"/>
    <w:rsid w:val="00E05563"/>
    <w:rsid w:val="00E061EB"/>
    <w:rsid w:val="00E06D33"/>
    <w:rsid w:val="00E079B2"/>
    <w:rsid w:val="00E13F6D"/>
    <w:rsid w:val="00E14CB8"/>
    <w:rsid w:val="00E1792C"/>
    <w:rsid w:val="00E17F27"/>
    <w:rsid w:val="00E21694"/>
    <w:rsid w:val="00E23A98"/>
    <w:rsid w:val="00E3028F"/>
    <w:rsid w:val="00E3090A"/>
    <w:rsid w:val="00E30B36"/>
    <w:rsid w:val="00E326A2"/>
    <w:rsid w:val="00E32F76"/>
    <w:rsid w:val="00E33A65"/>
    <w:rsid w:val="00E4158E"/>
    <w:rsid w:val="00E41FF9"/>
    <w:rsid w:val="00E430A3"/>
    <w:rsid w:val="00E43EAA"/>
    <w:rsid w:val="00E47D50"/>
    <w:rsid w:val="00E50598"/>
    <w:rsid w:val="00E51921"/>
    <w:rsid w:val="00E51FD2"/>
    <w:rsid w:val="00E521A6"/>
    <w:rsid w:val="00E524F3"/>
    <w:rsid w:val="00E53883"/>
    <w:rsid w:val="00E53D81"/>
    <w:rsid w:val="00E57C33"/>
    <w:rsid w:val="00E62914"/>
    <w:rsid w:val="00E646CE"/>
    <w:rsid w:val="00E67649"/>
    <w:rsid w:val="00E719DC"/>
    <w:rsid w:val="00E74C14"/>
    <w:rsid w:val="00E76572"/>
    <w:rsid w:val="00E77C87"/>
    <w:rsid w:val="00E8058C"/>
    <w:rsid w:val="00E80E73"/>
    <w:rsid w:val="00E81987"/>
    <w:rsid w:val="00E838DC"/>
    <w:rsid w:val="00E840A1"/>
    <w:rsid w:val="00E8613C"/>
    <w:rsid w:val="00E87B09"/>
    <w:rsid w:val="00E91AE8"/>
    <w:rsid w:val="00E9673D"/>
    <w:rsid w:val="00E97A10"/>
    <w:rsid w:val="00EA1F94"/>
    <w:rsid w:val="00EA2EAD"/>
    <w:rsid w:val="00EA53EA"/>
    <w:rsid w:val="00EA5547"/>
    <w:rsid w:val="00EA752F"/>
    <w:rsid w:val="00EA7B90"/>
    <w:rsid w:val="00EB55BD"/>
    <w:rsid w:val="00EB649C"/>
    <w:rsid w:val="00EC06ED"/>
    <w:rsid w:val="00EC4CB4"/>
    <w:rsid w:val="00EC5704"/>
    <w:rsid w:val="00ED27E0"/>
    <w:rsid w:val="00ED34CE"/>
    <w:rsid w:val="00ED4948"/>
    <w:rsid w:val="00ED6FB7"/>
    <w:rsid w:val="00EE5568"/>
    <w:rsid w:val="00EF1DC2"/>
    <w:rsid w:val="00EF222C"/>
    <w:rsid w:val="00EF34FA"/>
    <w:rsid w:val="00EF377B"/>
    <w:rsid w:val="00EF45AF"/>
    <w:rsid w:val="00EF6476"/>
    <w:rsid w:val="00F0102E"/>
    <w:rsid w:val="00F03268"/>
    <w:rsid w:val="00F03D2E"/>
    <w:rsid w:val="00F0441B"/>
    <w:rsid w:val="00F05C6D"/>
    <w:rsid w:val="00F22058"/>
    <w:rsid w:val="00F226B3"/>
    <w:rsid w:val="00F25595"/>
    <w:rsid w:val="00F26BB4"/>
    <w:rsid w:val="00F27D95"/>
    <w:rsid w:val="00F31C6B"/>
    <w:rsid w:val="00F31D4F"/>
    <w:rsid w:val="00F32BD8"/>
    <w:rsid w:val="00F353C0"/>
    <w:rsid w:val="00F36203"/>
    <w:rsid w:val="00F36FC1"/>
    <w:rsid w:val="00F37F49"/>
    <w:rsid w:val="00F4027B"/>
    <w:rsid w:val="00F45B85"/>
    <w:rsid w:val="00F504F9"/>
    <w:rsid w:val="00F50EC2"/>
    <w:rsid w:val="00F524B4"/>
    <w:rsid w:val="00F551B8"/>
    <w:rsid w:val="00F56D3C"/>
    <w:rsid w:val="00F57191"/>
    <w:rsid w:val="00F60655"/>
    <w:rsid w:val="00F64698"/>
    <w:rsid w:val="00F6607B"/>
    <w:rsid w:val="00F7686A"/>
    <w:rsid w:val="00F77E28"/>
    <w:rsid w:val="00F85EA8"/>
    <w:rsid w:val="00F8615D"/>
    <w:rsid w:val="00F9200D"/>
    <w:rsid w:val="00F921E5"/>
    <w:rsid w:val="00FA10BA"/>
    <w:rsid w:val="00FA1312"/>
    <w:rsid w:val="00FA1583"/>
    <w:rsid w:val="00FA5240"/>
    <w:rsid w:val="00FA5BB0"/>
    <w:rsid w:val="00FA5CFE"/>
    <w:rsid w:val="00FA65C3"/>
    <w:rsid w:val="00FB0163"/>
    <w:rsid w:val="00FB1B22"/>
    <w:rsid w:val="00FB3BA9"/>
    <w:rsid w:val="00FB53C0"/>
    <w:rsid w:val="00FB69B5"/>
    <w:rsid w:val="00FC12FD"/>
    <w:rsid w:val="00FC4DE0"/>
    <w:rsid w:val="00FC7B56"/>
    <w:rsid w:val="00FD3CC0"/>
    <w:rsid w:val="00FD482B"/>
    <w:rsid w:val="00FD7DBE"/>
    <w:rsid w:val="00FE11C8"/>
    <w:rsid w:val="00FE1F78"/>
    <w:rsid w:val="00FE326E"/>
    <w:rsid w:val="00FE5C82"/>
    <w:rsid w:val="00FE6D22"/>
    <w:rsid w:val="00FF3337"/>
    <w:rsid w:val="00FF441B"/>
    <w:rsid w:val="00FF55F0"/>
    <w:rsid w:val="00FF68F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C2F355"/>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character" w:styleId="NichtaufgelsteErwhnung">
    <w:name w:val="Unresolved Mention"/>
    <w:basedOn w:val="Absatz-Standardschriftart"/>
    <w:uiPriority w:val="99"/>
    <w:semiHidden/>
    <w:unhideWhenUsed/>
    <w:rsid w:val="003F7DDC"/>
    <w:rPr>
      <w:color w:val="605E5C"/>
      <w:shd w:val="clear" w:color="auto" w:fill="E1DFDD"/>
    </w:rPr>
  </w:style>
  <w:style w:type="character" w:styleId="SchwacheHervorhebung">
    <w:name w:val="Subtle Emphasis"/>
    <w:basedOn w:val="Absatz-Standardschriftart"/>
    <w:uiPriority w:val="19"/>
    <w:qFormat/>
    <w:rsid w:val="00DD7078"/>
    <w:rPr>
      <w:i/>
      <w:iCs/>
      <w:color w:val="404040" w:themeColor="text1" w:themeTint="BF"/>
    </w:rPr>
  </w:style>
  <w:style w:type="character" w:styleId="Kommentarzeichen">
    <w:name w:val="annotation reference"/>
    <w:basedOn w:val="Absatz-Standardschriftart"/>
    <w:uiPriority w:val="99"/>
    <w:semiHidden/>
    <w:unhideWhenUsed/>
    <w:rsid w:val="00350781"/>
    <w:rPr>
      <w:sz w:val="16"/>
      <w:szCs w:val="16"/>
    </w:rPr>
  </w:style>
  <w:style w:type="paragraph" w:styleId="Kommentartext">
    <w:name w:val="annotation text"/>
    <w:basedOn w:val="Standard"/>
    <w:link w:val="KommentartextZchn"/>
    <w:uiPriority w:val="99"/>
    <w:semiHidden/>
    <w:unhideWhenUsed/>
    <w:rsid w:val="00350781"/>
    <w:rPr>
      <w:sz w:val="20"/>
      <w:szCs w:val="20"/>
    </w:rPr>
  </w:style>
  <w:style w:type="character" w:customStyle="1" w:styleId="KommentartextZchn">
    <w:name w:val="Kommentartext Zchn"/>
    <w:basedOn w:val="Absatz-Standardschriftart"/>
    <w:link w:val="Kommentartext"/>
    <w:uiPriority w:val="99"/>
    <w:semiHidden/>
    <w:rsid w:val="00350781"/>
    <w:rPr>
      <w:sz w:val="20"/>
      <w:szCs w:val="20"/>
    </w:rPr>
  </w:style>
  <w:style w:type="paragraph" w:styleId="Kommentarthema">
    <w:name w:val="annotation subject"/>
    <w:basedOn w:val="Kommentartext"/>
    <w:next w:val="Kommentartext"/>
    <w:link w:val="KommentarthemaZchn"/>
    <w:uiPriority w:val="99"/>
    <w:semiHidden/>
    <w:unhideWhenUsed/>
    <w:rsid w:val="00350781"/>
    <w:rPr>
      <w:b/>
      <w:bCs/>
    </w:rPr>
  </w:style>
  <w:style w:type="character" w:customStyle="1" w:styleId="KommentarthemaZchn">
    <w:name w:val="Kommentarthema Zchn"/>
    <w:basedOn w:val="KommentartextZchn"/>
    <w:link w:val="Kommentarthema"/>
    <w:uiPriority w:val="99"/>
    <w:semiHidden/>
    <w:rsid w:val="00350781"/>
    <w:rPr>
      <w:b/>
      <w:bCs/>
      <w:sz w:val="20"/>
      <w:szCs w:val="20"/>
    </w:rPr>
  </w:style>
  <w:style w:type="character" w:styleId="BesuchterLink">
    <w:name w:val="FollowedHyperlink"/>
    <w:basedOn w:val="Absatz-Standardschriftart"/>
    <w:uiPriority w:val="99"/>
    <w:semiHidden/>
    <w:unhideWhenUsed/>
    <w:rsid w:val="00F353C0"/>
    <w:rPr>
      <w:color w:val="800080" w:themeColor="followedHyperlink"/>
      <w:u w:val="single"/>
    </w:rPr>
  </w:style>
  <w:style w:type="paragraph" w:styleId="berarbeitung">
    <w:name w:val="Revision"/>
    <w:hidden/>
    <w:uiPriority w:val="99"/>
    <w:semiHidden/>
    <w:rsid w:val="00393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43668">
      <w:bodyDiv w:val="1"/>
      <w:marLeft w:val="0"/>
      <w:marRight w:val="0"/>
      <w:marTop w:val="0"/>
      <w:marBottom w:val="0"/>
      <w:divBdr>
        <w:top w:val="none" w:sz="0" w:space="0" w:color="auto"/>
        <w:left w:val="none" w:sz="0" w:space="0" w:color="auto"/>
        <w:bottom w:val="none" w:sz="0" w:space="0" w:color="auto"/>
        <w:right w:val="none" w:sz="0" w:space="0" w:color="auto"/>
      </w:divBdr>
    </w:div>
    <w:div w:id="238560740">
      <w:bodyDiv w:val="1"/>
      <w:marLeft w:val="0"/>
      <w:marRight w:val="0"/>
      <w:marTop w:val="0"/>
      <w:marBottom w:val="0"/>
      <w:divBdr>
        <w:top w:val="none" w:sz="0" w:space="0" w:color="auto"/>
        <w:left w:val="none" w:sz="0" w:space="0" w:color="auto"/>
        <w:bottom w:val="none" w:sz="0" w:space="0" w:color="auto"/>
        <w:right w:val="none" w:sz="0" w:space="0" w:color="auto"/>
      </w:divBdr>
    </w:div>
    <w:div w:id="271473632">
      <w:bodyDiv w:val="1"/>
      <w:marLeft w:val="0"/>
      <w:marRight w:val="0"/>
      <w:marTop w:val="0"/>
      <w:marBottom w:val="0"/>
      <w:divBdr>
        <w:top w:val="none" w:sz="0" w:space="0" w:color="auto"/>
        <w:left w:val="none" w:sz="0" w:space="0" w:color="auto"/>
        <w:bottom w:val="none" w:sz="0" w:space="0" w:color="auto"/>
        <w:right w:val="none" w:sz="0" w:space="0" w:color="auto"/>
      </w:divBdr>
    </w:div>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329216007">
      <w:bodyDiv w:val="1"/>
      <w:marLeft w:val="0"/>
      <w:marRight w:val="0"/>
      <w:marTop w:val="0"/>
      <w:marBottom w:val="0"/>
      <w:divBdr>
        <w:top w:val="none" w:sz="0" w:space="0" w:color="auto"/>
        <w:left w:val="none" w:sz="0" w:space="0" w:color="auto"/>
        <w:bottom w:val="none" w:sz="0" w:space="0" w:color="auto"/>
        <w:right w:val="none" w:sz="0" w:space="0" w:color="auto"/>
      </w:divBdr>
    </w:div>
    <w:div w:id="330791430">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682781390">
      <w:bodyDiv w:val="1"/>
      <w:marLeft w:val="0"/>
      <w:marRight w:val="0"/>
      <w:marTop w:val="0"/>
      <w:marBottom w:val="0"/>
      <w:divBdr>
        <w:top w:val="none" w:sz="0" w:space="0" w:color="auto"/>
        <w:left w:val="none" w:sz="0" w:space="0" w:color="auto"/>
        <w:bottom w:val="none" w:sz="0" w:space="0" w:color="auto"/>
        <w:right w:val="none" w:sz="0" w:space="0" w:color="auto"/>
      </w:divBdr>
    </w:div>
    <w:div w:id="698775127">
      <w:bodyDiv w:val="1"/>
      <w:marLeft w:val="0"/>
      <w:marRight w:val="0"/>
      <w:marTop w:val="0"/>
      <w:marBottom w:val="0"/>
      <w:divBdr>
        <w:top w:val="none" w:sz="0" w:space="0" w:color="auto"/>
        <w:left w:val="none" w:sz="0" w:space="0" w:color="auto"/>
        <w:bottom w:val="none" w:sz="0" w:space="0" w:color="auto"/>
        <w:right w:val="none" w:sz="0" w:space="0" w:color="auto"/>
      </w:divBdr>
    </w:div>
    <w:div w:id="729815622">
      <w:bodyDiv w:val="1"/>
      <w:marLeft w:val="0"/>
      <w:marRight w:val="0"/>
      <w:marTop w:val="0"/>
      <w:marBottom w:val="0"/>
      <w:divBdr>
        <w:top w:val="none" w:sz="0" w:space="0" w:color="auto"/>
        <w:left w:val="none" w:sz="0" w:space="0" w:color="auto"/>
        <w:bottom w:val="none" w:sz="0" w:space="0" w:color="auto"/>
        <w:right w:val="none" w:sz="0" w:space="0" w:color="auto"/>
      </w:divBdr>
    </w:div>
    <w:div w:id="784498471">
      <w:bodyDiv w:val="1"/>
      <w:marLeft w:val="0"/>
      <w:marRight w:val="0"/>
      <w:marTop w:val="0"/>
      <w:marBottom w:val="0"/>
      <w:divBdr>
        <w:top w:val="none" w:sz="0" w:space="0" w:color="auto"/>
        <w:left w:val="none" w:sz="0" w:space="0" w:color="auto"/>
        <w:bottom w:val="none" w:sz="0" w:space="0" w:color="auto"/>
        <w:right w:val="none" w:sz="0" w:space="0" w:color="auto"/>
      </w:divBdr>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995885764">
      <w:bodyDiv w:val="1"/>
      <w:marLeft w:val="0"/>
      <w:marRight w:val="0"/>
      <w:marTop w:val="0"/>
      <w:marBottom w:val="0"/>
      <w:divBdr>
        <w:top w:val="none" w:sz="0" w:space="0" w:color="auto"/>
        <w:left w:val="none" w:sz="0" w:space="0" w:color="auto"/>
        <w:bottom w:val="none" w:sz="0" w:space="0" w:color="auto"/>
        <w:right w:val="none" w:sz="0" w:space="0" w:color="auto"/>
      </w:divBdr>
    </w:div>
    <w:div w:id="1005209084">
      <w:bodyDiv w:val="1"/>
      <w:marLeft w:val="0"/>
      <w:marRight w:val="0"/>
      <w:marTop w:val="0"/>
      <w:marBottom w:val="0"/>
      <w:divBdr>
        <w:top w:val="none" w:sz="0" w:space="0" w:color="auto"/>
        <w:left w:val="none" w:sz="0" w:space="0" w:color="auto"/>
        <w:bottom w:val="none" w:sz="0" w:space="0" w:color="auto"/>
        <w:right w:val="none" w:sz="0" w:space="0" w:color="auto"/>
      </w:divBdr>
    </w:div>
    <w:div w:id="1122840559">
      <w:bodyDiv w:val="1"/>
      <w:marLeft w:val="0"/>
      <w:marRight w:val="0"/>
      <w:marTop w:val="0"/>
      <w:marBottom w:val="0"/>
      <w:divBdr>
        <w:top w:val="none" w:sz="0" w:space="0" w:color="auto"/>
        <w:left w:val="none" w:sz="0" w:space="0" w:color="auto"/>
        <w:bottom w:val="none" w:sz="0" w:space="0" w:color="auto"/>
        <w:right w:val="none" w:sz="0" w:space="0" w:color="auto"/>
      </w:divBdr>
    </w:div>
    <w:div w:id="1196119008">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332634399">
      <w:bodyDiv w:val="1"/>
      <w:marLeft w:val="0"/>
      <w:marRight w:val="0"/>
      <w:marTop w:val="0"/>
      <w:marBottom w:val="0"/>
      <w:divBdr>
        <w:top w:val="none" w:sz="0" w:space="0" w:color="auto"/>
        <w:left w:val="none" w:sz="0" w:space="0" w:color="auto"/>
        <w:bottom w:val="none" w:sz="0" w:space="0" w:color="auto"/>
        <w:right w:val="none" w:sz="0" w:space="0" w:color="auto"/>
      </w:divBdr>
    </w:div>
    <w:div w:id="1362248553">
      <w:bodyDiv w:val="1"/>
      <w:marLeft w:val="0"/>
      <w:marRight w:val="0"/>
      <w:marTop w:val="0"/>
      <w:marBottom w:val="0"/>
      <w:divBdr>
        <w:top w:val="none" w:sz="0" w:space="0" w:color="auto"/>
        <w:left w:val="none" w:sz="0" w:space="0" w:color="auto"/>
        <w:bottom w:val="none" w:sz="0" w:space="0" w:color="auto"/>
        <w:right w:val="none" w:sz="0" w:space="0" w:color="auto"/>
      </w:divBdr>
    </w:div>
    <w:div w:id="1434282347">
      <w:bodyDiv w:val="1"/>
      <w:marLeft w:val="0"/>
      <w:marRight w:val="0"/>
      <w:marTop w:val="0"/>
      <w:marBottom w:val="0"/>
      <w:divBdr>
        <w:top w:val="none" w:sz="0" w:space="0" w:color="auto"/>
        <w:left w:val="none" w:sz="0" w:space="0" w:color="auto"/>
        <w:bottom w:val="none" w:sz="0" w:space="0" w:color="auto"/>
        <w:right w:val="none" w:sz="0" w:space="0" w:color="auto"/>
      </w:divBdr>
    </w:div>
    <w:div w:id="1435176712">
      <w:bodyDiv w:val="1"/>
      <w:marLeft w:val="0"/>
      <w:marRight w:val="0"/>
      <w:marTop w:val="0"/>
      <w:marBottom w:val="0"/>
      <w:divBdr>
        <w:top w:val="none" w:sz="0" w:space="0" w:color="auto"/>
        <w:left w:val="none" w:sz="0" w:space="0" w:color="auto"/>
        <w:bottom w:val="none" w:sz="0" w:space="0" w:color="auto"/>
        <w:right w:val="none" w:sz="0" w:space="0" w:color="auto"/>
      </w:divBdr>
    </w:div>
    <w:div w:id="1566723532">
      <w:bodyDiv w:val="1"/>
      <w:marLeft w:val="0"/>
      <w:marRight w:val="0"/>
      <w:marTop w:val="0"/>
      <w:marBottom w:val="0"/>
      <w:divBdr>
        <w:top w:val="none" w:sz="0" w:space="0" w:color="auto"/>
        <w:left w:val="none" w:sz="0" w:space="0" w:color="auto"/>
        <w:bottom w:val="none" w:sz="0" w:space="0" w:color="auto"/>
        <w:right w:val="none" w:sz="0" w:space="0" w:color="auto"/>
      </w:divBdr>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 w:id="1819836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medcilla.de/" TargetMode="External"/><Relationship Id="rId4" Type="http://schemas.openxmlformats.org/officeDocument/2006/relationships/settings" Target="settings.xml"/><Relationship Id="rId9" Type="http://schemas.openxmlformats.org/officeDocument/2006/relationships/hyperlink" Target="https://www.hshl.de/clean-check-steckbeckenspuelgeraet/"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3BD42-4531-429A-AC7B-25A3DEB9F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5322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Hidding, Marc</cp:lastModifiedBy>
  <cp:revision>5</cp:revision>
  <cp:lastPrinted>2016-11-27T09:29:00Z</cp:lastPrinted>
  <dcterms:created xsi:type="dcterms:W3CDTF">2026-09-15T10:32:00Z</dcterms:created>
  <dcterms:modified xsi:type="dcterms:W3CDTF">2026-09-16T04:12:00Z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6981623f-0d8d-44f0-90a2-7dcd597d5453</vt:lpwstr>
  </property>
</Properties>
</file>